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7CEC8">
      <w:pPr>
        <w:adjustRightInd w:val="0"/>
        <w:snapToGrid w:val="0"/>
        <w:spacing w:line="560" w:lineRule="exact"/>
        <w:rPr>
          <w:rFonts w:eastAsia="黑体"/>
        </w:rPr>
      </w:pPr>
      <w:bookmarkStart w:id="0" w:name="_GoBack"/>
      <w:bookmarkEnd w:id="0"/>
      <w:r>
        <w:rPr>
          <w:rFonts w:hAnsi="黑体" w:eastAsia="黑体"/>
        </w:rPr>
        <w:t>附件</w:t>
      </w:r>
      <w:r>
        <w:rPr>
          <w:rFonts w:eastAsia="黑体"/>
        </w:rPr>
        <w:t>5</w:t>
      </w:r>
    </w:p>
    <w:p w14:paraId="5B1BC452">
      <w:pPr>
        <w:pStyle w:val="2"/>
        <w:snapToGrid w:val="0"/>
        <w:rPr>
          <w:rFonts w:ascii="Times New Roman" w:hAnsi="Times New Roman" w:cs="Times New Roman"/>
        </w:rPr>
      </w:pPr>
    </w:p>
    <w:p w14:paraId="33684F30">
      <w:pPr>
        <w:pStyle w:val="2"/>
        <w:snapToGrid w:val="0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eastAsia="方正小标宋_GBK" w:cs="Times New Roman"/>
          <w:bCs/>
          <w:sz w:val="44"/>
          <w:szCs w:val="44"/>
        </w:rPr>
        <w:t>征收集体土地地上构（附）着物补偿标准</w:t>
      </w:r>
    </w:p>
    <w:p w14:paraId="099BA4E1">
      <w:pPr>
        <w:pStyle w:val="2"/>
        <w:snapToGrid w:val="0"/>
        <w:jc w:val="center"/>
        <w:rPr>
          <w:rFonts w:ascii="Times New Roman" w:hAnsi="Times New Roman" w:cs="Times New Roman"/>
        </w:rPr>
      </w:pPr>
    </w:p>
    <w:tbl>
      <w:tblPr>
        <w:tblStyle w:val="3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293"/>
        <w:gridCol w:w="1134"/>
        <w:gridCol w:w="1559"/>
        <w:gridCol w:w="2693"/>
      </w:tblGrid>
      <w:tr w14:paraId="3F3BC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54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FE7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结构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14C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675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FB8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14:paraId="25F6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B98B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堡坎围墙</w:t>
            </w:r>
          </w:p>
          <w:p w14:paraId="2736AFF7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（含鱼塘坎）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5C78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条石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70AA3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C786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295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CAEE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集体改田改土堡坎、房屋基础堡坎不予补偿。</w:t>
            </w:r>
          </w:p>
        </w:tc>
      </w:tr>
      <w:tr w14:paraId="000FC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5EE7B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D29F7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片石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1B05E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B3AA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7EE7A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7A715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FE22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9A443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砖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D775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5E1A8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7847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552AF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01F8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FAC5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土围墙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2D53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908F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7D2E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4552B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C73D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道路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6727A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水泥路面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E52C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BFAEB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ECC1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人行道路一律不予补偿；水泥路面厚度在10厘米以上按水泥路面补偿，低于10厘米按碎石泥结路面标准补偿。</w:t>
            </w:r>
          </w:p>
        </w:tc>
      </w:tr>
      <w:tr w14:paraId="46AB9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B201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53A6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碎石（含条石）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F9DE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830D3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BD835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6D2D2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ADC66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501E3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泥结路面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548DB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37ED0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34D12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7D7EF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A904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561FC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简易路面（机耕道）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A136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6F38C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3D4FC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1CDED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279A6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砖瓦石灰窑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6B7EE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F2D7E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32F76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5B2C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废弃砖瓦、石灰窑一律不予补偿</w:t>
            </w:r>
          </w:p>
        </w:tc>
      </w:tr>
      <w:tr w14:paraId="71EB4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A8E5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水井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21CF1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9A51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9F05D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165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8ECD7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水井：按容积计算补偿后，一律不再计算材料补偿。</w:t>
            </w:r>
          </w:p>
        </w:tc>
      </w:tr>
      <w:tr w14:paraId="0E6A4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67C7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908B0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条石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6922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8289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696F0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76F79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1766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37399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简易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B80BB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7F3F0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2D5A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2AA5A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87D7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AE533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机井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828D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E069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38843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3E93B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0F2B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坟墓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EDC15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无碑坟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7A29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F10F3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26FB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由征地单位公告坟主，按期迁葬，逾期不迁葬，按无坟主处理。</w:t>
            </w:r>
          </w:p>
        </w:tc>
      </w:tr>
      <w:tr w14:paraId="7ED57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87F1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99D9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令牌碑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7688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80E6A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2600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3777F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46DB8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4E42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AE1DB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五镶碑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7D37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0C1D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2800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2FACF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7EA6F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C7349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D4C68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七镶碑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C24A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A01EB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3100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9AF9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23944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19922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16FF9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九镶碑及以上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CCBBF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5589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3500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AA1CC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0325D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B4F56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地坝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39EB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5C729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29A1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726F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地坝：指正规成形的晒坝，非正规不成形的零星小块弃平地，不论是三合土地面和土质地面等，一律不计算补偿。</w:t>
            </w:r>
          </w:p>
        </w:tc>
      </w:tr>
      <w:tr w14:paraId="6D310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8C44F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ADF53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3A073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B05B6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08B3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38382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93CC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AA0F1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三合土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9002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4A4E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673C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2D24A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F499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CFC5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1AA42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2F3EA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F050C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342EC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0E69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粪池</w:t>
            </w:r>
          </w:p>
          <w:p w14:paraId="32299406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贮水池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691D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条石、坚石硬打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51B2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B69E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130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FEF51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农民自建室内粪坑和燕窝形粪坑，一律不予补偿。已按标准补偿的粪池，贮水池，其材料费不再补偿。</w:t>
            </w:r>
          </w:p>
        </w:tc>
      </w:tr>
      <w:tr w14:paraId="14825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E32FDB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1DA05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三合土、水泥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652D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364A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B8B5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59563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43E4B0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DE1D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91FB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EFF2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6B174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6F313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CC6B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水渠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2CADD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条石、砖砌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53B7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立方米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9923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262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98FA7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指村组人工砌筑的专用水渠。</w:t>
            </w:r>
          </w:p>
        </w:tc>
      </w:tr>
      <w:tr w14:paraId="3CB3D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B49EA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C3A8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片石（砖、三合土）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846A6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761AA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211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1042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517D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7FFA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电杆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065B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水泥圆电杆（9米以上）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57FE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D16D8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1519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C776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电杆、电线指乡镇以下集体、个人投资的。</w:t>
            </w:r>
          </w:p>
        </w:tc>
      </w:tr>
      <w:tr w14:paraId="4CA58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14882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F992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水泥方电杆（9米以下圆电杆）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F917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E596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1269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C885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768A5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BC19B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电线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7176C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室内照明电线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D284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6FB2A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1732B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52352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EB85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46561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动力电线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A152D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5A40E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A3F79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3610D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4281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水管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A2831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室外饮水管（钢管）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78134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CE19A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3B8D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不含市政管网</w:t>
            </w:r>
          </w:p>
        </w:tc>
      </w:tr>
      <w:tr w14:paraId="7B120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3D80E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2F7D6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室外饮水管（塑料管）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FD8E9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5EE1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5.1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9A9F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4F005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C612A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钢架大棚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E82E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钢架薄膜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269B2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89A7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3B56D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 w14:paraId="57501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0F64B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9EBC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竹（木）架薄膜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CF852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74C9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7.5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8B38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7C77F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7E8D8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户用沼气池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D94D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混凝土</w:t>
            </w:r>
            <w:r>
              <w:rPr>
                <w:color w:val="000000"/>
                <w:kern w:val="0"/>
                <w:sz w:val="24"/>
              </w:rPr>
              <w:t>（8—10立方米）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841E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8039E"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9197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小型沼气工程另按规定补偿</w:t>
            </w:r>
          </w:p>
        </w:tc>
      </w:tr>
    </w:tbl>
    <w:p w14:paraId="652E2306">
      <w:pPr>
        <w:pStyle w:val="2"/>
        <w:snapToGrid w:val="0"/>
        <w:spacing w:line="560" w:lineRule="exact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</w:p>
    <w:p w14:paraId="0CB7EB28">
      <w:pPr>
        <w:pStyle w:val="2"/>
        <w:snapToGrid w:val="0"/>
        <w:spacing w:line="560" w:lineRule="exact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</w:p>
    <w:p w14:paraId="447C5FBE">
      <w:pPr>
        <w:pStyle w:val="2"/>
        <w:snapToGrid w:val="0"/>
        <w:spacing w:line="560" w:lineRule="exact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</w:p>
    <w:p w14:paraId="3FBB2AB0">
      <w:pPr>
        <w:pStyle w:val="2"/>
        <w:snapToGrid w:val="0"/>
        <w:spacing w:line="560" w:lineRule="exact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</w:p>
    <w:p w14:paraId="3B0391FA">
      <w:pPr>
        <w:pStyle w:val="2"/>
        <w:snapToGrid w:val="0"/>
        <w:spacing w:line="560" w:lineRule="exact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</w:p>
    <w:p w14:paraId="34EF1079">
      <w:pPr>
        <w:pStyle w:val="2"/>
        <w:snapToGrid w:val="0"/>
        <w:spacing w:line="560" w:lineRule="exact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</w:p>
    <w:p w14:paraId="6B234A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ZjgyNGJkY2ZkZjVjMmU2YzBkY2NkYWMyNWM2NGIifQ=="/>
  </w:docVars>
  <w:rsids>
    <w:rsidRoot w:val="19415B67"/>
    <w:rsid w:val="01242968"/>
    <w:rsid w:val="017C6931"/>
    <w:rsid w:val="03064DA9"/>
    <w:rsid w:val="047C0A03"/>
    <w:rsid w:val="05747C57"/>
    <w:rsid w:val="06FF2735"/>
    <w:rsid w:val="083633BC"/>
    <w:rsid w:val="09444708"/>
    <w:rsid w:val="09BF4F0F"/>
    <w:rsid w:val="09E63108"/>
    <w:rsid w:val="0CFA2CC9"/>
    <w:rsid w:val="0E603CFE"/>
    <w:rsid w:val="11D94AE4"/>
    <w:rsid w:val="11E244C6"/>
    <w:rsid w:val="16053B54"/>
    <w:rsid w:val="161764A6"/>
    <w:rsid w:val="16BB7293"/>
    <w:rsid w:val="17D615B8"/>
    <w:rsid w:val="188D65DA"/>
    <w:rsid w:val="19415B67"/>
    <w:rsid w:val="1A0E1BDA"/>
    <w:rsid w:val="1AC77743"/>
    <w:rsid w:val="1C836828"/>
    <w:rsid w:val="1D4E62EF"/>
    <w:rsid w:val="1E3E12B0"/>
    <w:rsid w:val="1EBF1D14"/>
    <w:rsid w:val="23325A6A"/>
    <w:rsid w:val="23BF0675"/>
    <w:rsid w:val="24351A76"/>
    <w:rsid w:val="26D84D27"/>
    <w:rsid w:val="270E1AD2"/>
    <w:rsid w:val="272C27B9"/>
    <w:rsid w:val="28CD2560"/>
    <w:rsid w:val="2A344921"/>
    <w:rsid w:val="2F6109D4"/>
    <w:rsid w:val="2F874514"/>
    <w:rsid w:val="30533BF8"/>
    <w:rsid w:val="325814DE"/>
    <w:rsid w:val="32F12438"/>
    <w:rsid w:val="37260AA8"/>
    <w:rsid w:val="37F306ED"/>
    <w:rsid w:val="3BAB4499"/>
    <w:rsid w:val="3BF45891"/>
    <w:rsid w:val="3C8B7754"/>
    <w:rsid w:val="3CA4789A"/>
    <w:rsid w:val="3CDD0755"/>
    <w:rsid w:val="3ED87A39"/>
    <w:rsid w:val="403E4975"/>
    <w:rsid w:val="420E5A72"/>
    <w:rsid w:val="4345727B"/>
    <w:rsid w:val="46D306D0"/>
    <w:rsid w:val="46F32801"/>
    <w:rsid w:val="485E7BEF"/>
    <w:rsid w:val="486F0DCA"/>
    <w:rsid w:val="49B71D78"/>
    <w:rsid w:val="4A0F5729"/>
    <w:rsid w:val="4A6049CD"/>
    <w:rsid w:val="4F625928"/>
    <w:rsid w:val="50E20CEC"/>
    <w:rsid w:val="51B02CD0"/>
    <w:rsid w:val="537D2AC3"/>
    <w:rsid w:val="556B14D7"/>
    <w:rsid w:val="58A71B58"/>
    <w:rsid w:val="59285F99"/>
    <w:rsid w:val="5ABC5F37"/>
    <w:rsid w:val="5BF52AD2"/>
    <w:rsid w:val="5D717311"/>
    <w:rsid w:val="5ED25350"/>
    <w:rsid w:val="5F6F2AE7"/>
    <w:rsid w:val="616E032B"/>
    <w:rsid w:val="657A70B3"/>
    <w:rsid w:val="665803A7"/>
    <w:rsid w:val="66703DB6"/>
    <w:rsid w:val="66A0780E"/>
    <w:rsid w:val="69E1081A"/>
    <w:rsid w:val="6ABB39D4"/>
    <w:rsid w:val="6B6E1827"/>
    <w:rsid w:val="6C51159E"/>
    <w:rsid w:val="7194688E"/>
    <w:rsid w:val="727562BA"/>
    <w:rsid w:val="737C5E0B"/>
    <w:rsid w:val="74DE1DC7"/>
    <w:rsid w:val="76522662"/>
    <w:rsid w:val="779A7F2D"/>
    <w:rsid w:val="796B68F2"/>
    <w:rsid w:val="7BAD7FB6"/>
    <w:rsid w:val="7BDD3085"/>
    <w:rsid w:val="7C354E26"/>
    <w:rsid w:val="7F6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657</Characters>
  <Lines>0</Lines>
  <Paragraphs>0</Paragraphs>
  <TotalTime>41</TotalTime>
  <ScaleCrop>false</ScaleCrop>
  <LinksUpToDate>false</LinksUpToDate>
  <CharactersWithSpaces>659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2022-12-07T07:42:00Z</dcterms:created>
  <dc:creator>WPS_1662345420</dc:creator>
  <cp:lastModifiedBy>song</cp:lastModifiedBy>
  <dcterms:modified xsi:type="dcterms:W3CDTF">2024-12-05T03:35:49Z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8AA79424ECD342D5B2D811B557B2E34A</vt:lpwstr>
  </property>
</Properties>
</file>