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77BC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4478182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D1D9931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酉阳土家族苗族自治县人民政府</w:t>
      </w:r>
    </w:p>
    <w:p w14:paraId="2AC8FBCD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关于公布全县39条河流河道管理范围的通告</w:t>
      </w:r>
    </w:p>
    <w:p w14:paraId="25139999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酉阳府发〔2020〕3号</w:t>
      </w:r>
    </w:p>
    <w:p w14:paraId="08D3FAE4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C4FDFEC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防洪法》《中华人民共和国河道管理条例》《重庆市河道管理条例》及水利部办公厅《关于加快河湖管理范围划定工作的函》（水明发〔2019〕184号）、重庆市水利局《关于做好河道管理范围社会公告工作的通知》（渝水河〔2019〕28号）要求，我县已完成乌江、阿蓬江、龙潭河、酉水河、甘龙河、酉阳河、白鹿河、溶溪河、王家河、小河坝河、热水河、小溪河、楠木河、天井坝沟、干溪沟、沙子河、坛子溪、龙田河、南溪河、涂市河、董河、两丝河、丁市河、魏市河、跳磴河、茶溪沟、龙胆沟、井岗河、大江溪、中坝河、新溪河、细沙河、车田河、安抚司河、财神河沟、王家坝河、多碧河、怯道河（后河）、李子溪河共39条河流的划界工作。</w:t>
      </w:r>
    </w:p>
    <w:p w14:paraId="4E067553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现对全县39条河流河道管理范围予以公告，欢迎社会各界强化对河流河道的保护，并对管理情况予以监督，积极检举、控告违反河道管理法律、法规的行为。</w:t>
      </w:r>
    </w:p>
    <w:p w14:paraId="1CF4A22F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附：重庆市酉阳自治县河道管理范围通告表</w:t>
      </w:r>
    </w:p>
    <w:p w14:paraId="33F6F415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42A370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酉阳土家族苗族自治县人民政府  </w:t>
      </w:r>
    </w:p>
    <w:p w14:paraId="661155A9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2020年2月27日        </w:t>
      </w:r>
    </w:p>
    <w:p w14:paraId="6AE2C6C2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A8EB0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7430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31D31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ascii="黑体" w:hAnsi="宋体" w:eastAsia="黑体" w:cs="黑体"/>
          <w:sz w:val="31"/>
          <w:szCs w:val="31"/>
        </w:rPr>
      </w:pPr>
    </w:p>
    <w:p w14:paraId="633682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ascii="黑体" w:hAnsi="宋体" w:eastAsia="黑体" w:cs="黑体"/>
          <w:sz w:val="31"/>
          <w:szCs w:val="31"/>
        </w:rPr>
      </w:pPr>
    </w:p>
    <w:p w14:paraId="4707447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ascii="黑体" w:hAnsi="宋体" w:eastAsia="黑体" w:cs="黑体"/>
          <w:sz w:val="31"/>
          <w:szCs w:val="31"/>
        </w:rPr>
      </w:pPr>
    </w:p>
    <w:p w14:paraId="224D620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ascii="黑体" w:hAnsi="宋体" w:eastAsia="黑体" w:cs="黑体"/>
          <w:sz w:val="31"/>
          <w:szCs w:val="31"/>
        </w:rPr>
      </w:pPr>
    </w:p>
    <w:p w14:paraId="6FAC5E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rPr>
          <w:rFonts w:ascii="黑体" w:hAnsi="宋体" w:eastAsia="黑体" w:cs="黑体"/>
          <w:sz w:val="31"/>
          <w:szCs w:val="31"/>
        </w:rPr>
      </w:pPr>
    </w:p>
    <w:p w14:paraId="3ACE8649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rPr>
          <w:rFonts w:ascii="黑体" w:hAnsi="宋体" w:eastAsia="黑体" w:cs="黑体"/>
          <w:sz w:val="31"/>
          <w:szCs w:val="31"/>
        </w:rPr>
      </w:pPr>
    </w:p>
    <w:p w14:paraId="0EE37350"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768A6A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AFD22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138A5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FDB4C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A799A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CA491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</w:t>
      </w:r>
    </w:p>
    <w:p w14:paraId="65D7E6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6227ED16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rPr>
          <w:rFonts w:hint="eastAsia" w:ascii="仿宋" w:hAnsi="仿宋" w:eastAsia="仿宋" w:cs="仿宋"/>
          <w:sz w:val="31"/>
          <w:szCs w:val="31"/>
        </w:rPr>
      </w:pPr>
      <w:r>
        <w:rPr>
          <w:rFonts w:ascii="黑体" w:hAnsi="宋体" w:eastAsia="黑体" w:cs="黑体"/>
          <w:sz w:val="31"/>
          <w:szCs w:val="31"/>
        </w:rPr>
        <w:t>附件</w:t>
      </w:r>
    </w:p>
    <w:p w14:paraId="66824438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rPr>
          <w:rFonts w:hint="eastAsia" w:ascii="仿宋" w:hAnsi="仿宋" w:eastAsia="仿宋" w:cs="仿宋"/>
          <w:sz w:val="31"/>
          <w:szCs w:val="31"/>
        </w:rPr>
      </w:pPr>
    </w:p>
    <w:p w14:paraId="0616D63A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690" w:lineRule="atLeas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</w:rPr>
        <w:t>重庆市酉阳自治县河道管理范围通告表</w:t>
      </w:r>
    </w:p>
    <w:p w14:paraId="6121E402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70" w:lineRule="atLeast"/>
        <w:rPr>
          <w:rFonts w:eastAsia="方正黑体_GBK"/>
          <w:bCs/>
          <w:sz w:val="22"/>
          <w:szCs w:val="22"/>
        </w:rPr>
      </w:pPr>
      <w:r>
        <w:rPr>
          <w:rFonts w:hint="eastAsia" w:ascii="仿宋" w:hAnsi="仿宋" w:eastAsia="仿宋" w:cs="仿宋"/>
          <w:sz w:val="31"/>
          <w:szCs w:val="31"/>
        </w:rPr>
        <w:t>     酉阳土家族苗族自治县人民政府      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 xml:space="preserve">         公告时间：2019年12月26日</w:t>
      </w:r>
    </w:p>
    <w:tbl>
      <w:tblPr>
        <w:tblStyle w:val="9"/>
        <w:tblW w:w="14564" w:type="dxa"/>
        <w:tblInd w:w="-1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799"/>
        <w:gridCol w:w="474"/>
        <w:gridCol w:w="459"/>
        <w:gridCol w:w="508"/>
        <w:gridCol w:w="322"/>
        <w:gridCol w:w="608"/>
        <w:gridCol w:w="2074"/>
        <w:gridCol w:w="834"/>
        <w:gridCol w:w="926"/>
        <w:gridCol w:w="858"/>
        <w:gridCol w:w="860"/>
        <w:gridCol w:w="939"/>
        <w:gridCol w:w="1468"/>
        <w:gridCol w:w="979"/>
        <w:gridCol w:w="687"/>
        <w:gridCol w:w="556"/>
        <w:gridCol w:w="729"/>
      </w:tblGrid>
      <w:tr w14:paraId="62072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Header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E9BD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4BD6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河流编号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DF31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河流名称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E816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河名备注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AAC2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流域面积（km2）</w:t>
            </w:r>
          </w:p>
        </w:tc>
        <w:tc>
          <w:tcPr>
            <w:tcW w:w="98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8177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区（县、自治县）境内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694C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区县人民政府是否批准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ED3E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是否市级河长河流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E1E6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是否区县级河长河流</w:t>
            </w:r>
          </w:p>
        </w:tc>
      </w:tr>
      <w:tr w14:paraId="1A35B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Header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B13F8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689A2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48503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56D43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C1A50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4E6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区县名称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D081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境内河段长度（km）</w:t>
            </w:r>
          </w:p>
        </w:tc>
        <w:tc>
          <w:tcPr>
            <w:tcW w:w="6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184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划界成果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F8FD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河道管理范围划界标准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561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划界水库名称</w:t>
            </w: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88293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5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1B0A0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7A403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</w:tr>
      <w:tr w14:paraId="7CD39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Header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D483E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51418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D20EC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308A8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6DFFF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9D892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14A29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EC8C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划界河段起止地点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9620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划界河段长度（km）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6B70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划界岸线长度（km）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00FD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设置界桩（界牌）（处）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096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设置公示牌（告示牌）（处）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8DED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18"/>
                <w:szCs w:val="18"/>
                <w:lang w:bidi="ar"/>
              </w:rPr>
              <w:t>划界工作起止时间</w:t>
            </w:r>
          </w:p>
        </w:tc>
        <w:tc>
          <w:tcPr>
            <w:tcW w:w="1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E9641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BF984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6D678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524F2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13A79"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sz w:val="16"/>
                <w:szCs w:val="16"/>
              </w:rPr>
            </w:pPr>
          </w:p>
        </w:tc>
      </w:tr>
      <w:tr w14:paraId="72AFD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7BFDD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F1D1C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CDD8F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6752C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B69DB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F4BB0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1AB88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D8891D">
            <w:pPr>
              <w:spacing w:line="2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3C8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  <w:t xml:space="preserve">968.31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E50ED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  <w:t xml:space="preserve">1935.75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F319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  <w:t xml:space="preserve">2548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9EF0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lang w:bidi="ar"/>
              </w:rPr>
              <w:t xml:space="preserve">132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946E0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D475F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9152D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7DFF17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57AE2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64E76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14:paraId="07BDC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FBF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2E3B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FD000000000R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6198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乌江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0EB52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8B69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87656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96FF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46E6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56.8</w:t>
            </w: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3F8E8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右岸上起贵州码头，下止雁家溪大桥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D6CC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56.80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611C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81.94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7C36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93A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22FC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2013-2014年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3899D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20年一遇洪水标准（移民迁建线）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E989F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0211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6D88E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327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2527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C24F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21CD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FE1BE000000L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4D70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酉水河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84EA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4B2F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19344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490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9C19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76.9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89556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左岸上起大溪镇二坪村鸡笼滩、右岸上起五福乡赵家村鸡笼滩，下止酉水河镇长远村红岩洞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C03B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76.90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D0E1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164.73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51F4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D2E0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C71E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A7F8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10年一遇洪水标准；水库20年一遇洪水标准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A72B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酉酬水电站水库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200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4DD6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0254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A39E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D9A4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6C71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FDD00000000U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EFF9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阿蓬江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AA3C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450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5345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772C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EA6A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7A03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左岸上起双泉乡双石村杨二湾，右岸上起苍岭镇南溪村石家坨，下止酉阳县龚滩镇红花村夹子门乌江汇河口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816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D42A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98.66 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498C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53D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88AB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1318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20年一遇洪水标准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6F47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大河口水电站、梯子洞电站水库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2907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D42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AF5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57810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3FB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9252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D56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0E6F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D2925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7E0D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1E30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4450F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F9292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F512E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472E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3B02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2F25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D5C7F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7494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0FB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B8BC8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ED33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7B4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CD15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835A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FD4G0000000R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CB79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甘龙河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D6A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141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2029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0D8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FB84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60.6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DFF01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左岸起于南腰界乡红岩村长花口，右岸起于李溪镇思泉村苦水至小河镇骡子口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250E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60.60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0848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140.27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0FF8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CF6C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1728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A5A6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10年一遇洪水标准；水库20年一遇洪水标准（移民迁建线）；堤防外延5米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7C13D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金家坝电站水库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DE98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899A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9706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437F6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FB2C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FD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FE1BEAB0000L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6821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龙潭河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E313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3C59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1372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3F7A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CC5DD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62.7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F7630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腴地乡上腴村岩根脚至猴子山汇河口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BE2D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62.70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5797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120.92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B7EE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BF1E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AC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2015-2018年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E5BA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A849F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E854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F5FF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21BD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1F08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E0C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C8B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FEBHB000000R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D5D6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怯道河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1866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后河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5C13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371C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BEA5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42.35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FF13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上起毛坝乡毛坝村1组半截河水库，左岸下止兴隆镇龙潭村顶灌洞，右岸下止车田乡清明坝村顶灌洞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75A5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42.35 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9BA2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78.79 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3F65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AD4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8070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CEB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10年一遇洪水标准；水库校核洪水位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AA26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营盘水库、顶罐洞水库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F311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9C8E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17B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AB1C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C242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5A07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A246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9440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09E3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6909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9774F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F332E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D4CD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F336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72952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1EB2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EEB4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673C8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8FCA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045D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F2CF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139FD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83E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78CB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985E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FD3HC000000R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E8F1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小河坝河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561C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1886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48DA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F1C1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52.277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3917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花田乡张家村花园至小河镇甘龙河汇河口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5C12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52.28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E103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121.74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9FF8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BB89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F3A7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2016-2018年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6779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10年一遇洪水标准；水库校核洪水位；堤防外延5米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0A30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雷打洞水库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F64B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01B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4186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31B3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2190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4A6FF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FDCH0000000L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8C7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细沙河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632B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白家河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26B6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31FD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5D7D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38.35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25EAC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上起木叶乡干田村黑洞，右岸下止毛坝乡细沙村细沙口，左岸下止黑水镇宝剑村洪家山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9067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38.35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5EF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78.64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754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85F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AC89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CBE7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10年一遇洪水标准；水库校核洪水位；堤防外延5米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0EEC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龙家坝水库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919C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6B4F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F87E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0824A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1FF5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A60D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FEBHCGC0000R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C78D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溶溪河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C1278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528C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4EDB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F29F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15.215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1E4BB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江丰乡青杠桥至猴子山汇河口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DA0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15.22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22E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31.17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EA31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06E2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471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2015-2018年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2F7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116C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8304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9766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1A0F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5374C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A25C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E8317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FD3HB000000R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F88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0E75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0702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7EFF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BE9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64.692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09FB6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黑水镇平地坝村7组凉水井至官清乡金家坝甘龙河汇合口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F420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64.69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3A01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106.90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BBBE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A8D2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B014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2015-2018年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FC3E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县城段20年一遇洪水标准，其余段10年一遇洪水标准；堤防外延5米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C9E3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39FB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0EBF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D74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546BF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B359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578F6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FD3HCB00000R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DF7C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董河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63B3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32FF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EFDA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64BF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43.783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33ACA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宜居乡楼底村猴子坡至小河镇桃坡村石笋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046D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43.78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A42C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88.20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8D81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12CD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72B6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2017-2018年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1C8F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225C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0444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57A9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4864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674A5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F890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75EB7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FEBHBB00000L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F7D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安抚司河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F05C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1652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0935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B093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14.79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FF571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兴隆镇朝天门村1组朝天门至兴隆镇土坪村十组土坪水库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61A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14.79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1CDE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29.33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57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BF2B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2399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3043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10年一遇洪水标准；水库校核洪水位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02A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土坪水电站水库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3FA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C0C8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A6AE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2D81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753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DE10A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FEBH3D00000R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12D3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王家坝河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A958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FF8C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7510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0DA8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31.27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6C023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偏柏乡柏溪村2组至酉酬镇酉酬村王家坝河于酉水河入河口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5AE5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31.27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69FB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62.58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4732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80A6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3F9D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48A1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E0575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FBD3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3FBE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A44D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0E895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A0BE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BF48F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FD4BE000000L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63B5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跳蹬河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E833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9D49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54C0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125E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7.894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E38B9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庙溪乡大岩村盖上垭至庙溪乡油木村岩千堡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08C3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7.89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7016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15.64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929C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3B24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D9DB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8392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54F52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BDA1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DBA2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E4A2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14:paraId="48704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6E73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3DFCA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FEBHCGB0000R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1FBC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王家河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5CAE0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1818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A2B3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0595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27.413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BE862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板溪镇红溪社区许家坡至王家河与龙潭河汇合处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3BC2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27.41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0563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58.12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1AD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E69D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66AA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2015-2018年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C114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10年一遇洪水标准；水库校核洪水位；堤防外延5米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C75F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龙潭水库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263A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EAD5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3191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0E5B1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9E3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F2EDC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FD3HCBA0000R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7F2A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两丝河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71E1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B5EE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0DF2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6A30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18.954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EE738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万木乡木坪村峰岩脚至丁市镇厂坝村岩门底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4E0C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18.95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B82D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38.18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D124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73B2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5F41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0895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7669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74DE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0A2E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7A4D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4C3F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F291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1A567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FE1UQ4E2188N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DC88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热水河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361F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3E5A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B071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9BF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27.069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19127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泔溪镇泡木村赵家坪至龙潭河汇合口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80E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27.07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A652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56.43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34AF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2CF6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077C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2016-2018年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FD1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32C7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0483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98D5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0CDF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5920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DA27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147F4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FD3GC000000R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9510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小溪河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67EE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ADA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E65B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BB68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9D208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南腰界乡团结村大田湾至团结村红鱼堰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2E1C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3606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5.09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DB5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957F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339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C90A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D83D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77EF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9F82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BB8A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14:paraId="1DC3A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9060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8A025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FE1UQ4E2169N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FF80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涂市河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CFE8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3AC8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130E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9AA4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11.411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DA25E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涂市乡麻田村蛮寨至涂市乡胜利村大树湾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6CA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11.41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AE9F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18.62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8782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A93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4408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F86F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2DCE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3669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8E1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1F23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6A51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C661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3D54E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FD3HD000000L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7BF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沙子河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8FC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65A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2011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C4E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6.022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AEB6E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李溪镇让坪村老水库至李溪镇让坪村三角塘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5720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6.02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95D8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14.22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77E1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E75B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FFF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0595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BD7CF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713E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B735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D8B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14:paraId="326A4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586C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30E88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FEBH3F00000R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F3E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大江溪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1C6B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7CF6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FA77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CB9C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38.92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F3115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麻旺镇米旺村杨家至酉水河镇后溪村狮子堡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9229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38.92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595D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74.44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8C28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34AE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F85D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0CA2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F5D37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64C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FF40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175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8346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5F26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37DE7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FEBH3B00000L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14B4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中坝河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A1BB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82AA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9E75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15D2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8.86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F00BD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左岸上起可大乡七分村一碗水，右岸上起大溪镇石堤村二梯岩，左岸下止大溪镇茶店村明溪口，右岸下止可大乡吴家村明溪口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179D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8.86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5DD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18.76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3A48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21BB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764F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A1DE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E0D8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2073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C744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8A35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5A01E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CF5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5AC06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FDC9B000000L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7F22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魏市河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8E46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4736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1C11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C3FD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14.835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4B452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天馆乡康家村观殿坨至两罾乡内口村坝上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C66F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14.84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4D45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29.17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77CB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246B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E2FE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8633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5F98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D61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8C39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2AA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DA54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1B0B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69500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FEBHCGCB000L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EEC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井岗河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8785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B0D2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904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AF77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12.513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14835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龙潭镇柳家村鲁家沟至龙潭镇江丰村三架车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22FB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12.51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58EF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24.75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6CFF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F873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C4AF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7094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1B10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8DCD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F6B8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2868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0DE0A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F84D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594E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FEBH3A00000R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7FBB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财神沟河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80AAA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CC98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93.6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535F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B222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22.17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3F1DB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偏柏乡两河村6组至大溪镇大溪村2组财神沟河于酉水河入河口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CCAB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22.17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E30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46.62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FC48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938B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773E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80EBC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AF4F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D8CF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00DE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5B42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2CBE7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932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9CC09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FDC9A000000R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CEB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南溪河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9BBF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4825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86.9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6BA1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834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7.805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E24DF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苍岭镇南溪村樱桃树湾至苍岭镇大河口村大河口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29A5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7.81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6395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15.44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2ED4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B96B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5834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3DA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D38D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6E93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C0BE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F0DE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14:paraId="6C482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502F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7FE0D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FEBH3G00000R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3026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多碧河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E9A4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FBD0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77.7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4230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1D19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19.31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6B497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麻旺镇亮垭村柏木坪至酉酬镇酉酬村乌杨树汇入酉水河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92B1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19.31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CEB5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39.32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9426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3D2E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3910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0108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A8FA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077F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6D04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2810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4DA3A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C42F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6F13E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FD3HBA00000L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5ABE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楠木河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CB3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CC25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71.6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47B5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7C34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15.184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2027B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楠木乡红霞村鱼尾子至楠木乡红星村窄峡酉阳河汇合口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B89D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15.18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7928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35.85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C232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E3EE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B6B9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D526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B404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18F2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18C6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FCD1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480C9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EEC1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A5054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FD3HCBAA000L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7B8C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丁市河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2DC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D885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69.3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B845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A206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8.768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80233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丁市镇中坝村蚂蟥沟至丁市镇郑家村水猫洞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7B62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8.77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2615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17.51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A9C0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DEB4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98A0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D477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C6CD7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480F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1AD0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4393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7B9A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223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C4901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FDCHC000000L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F874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龙田河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1B76A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D1AA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69.2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88FE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3279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16.211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59437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花田乡张家村猴梨树湾至黑水镇大涵村三眼洞与黔江交界处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5EF4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16.21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D7E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37.85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9BF5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762C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F7B5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87D2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D03C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5274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CBF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122A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272C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A117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907C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FD3HCA00000L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DE16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干溪沟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CD4B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1F98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75.8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64CF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A769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22.238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A5D4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黑水镇马鹿村河坝至铜鼓乡铜鼓村七眼泉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4A6A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22.24 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C8B5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54.50 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9894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0221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D34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9331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10年一遇洪水标准；水库校核洪水位；堤防外延5米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C72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小坝一级水库、小坝二级水库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2B63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E133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551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6B087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EA91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C5E1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C54DB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04548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6A181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0FA9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CB86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C94F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FC08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16E75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A74C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78AB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8C19F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8445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735EC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D0A46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EA7D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E32F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10B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5D4F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6786F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FDCHB000000L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FF67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坛子溪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B38EF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6641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63.6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FDBF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E18A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12.615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7710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黑水镇苏家村周家至黑水镇宝剑村背水岩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AAF0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12.62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A402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29.65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CBED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A4F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6D6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2D8E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C9D5F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5BB3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4B94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2A37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42A1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585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9FE33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FEBH3C00000L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6B0C4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新溪河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5AD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6C4A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61.9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E8F7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0F87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12.418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18FE6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上起可大乡客寨村小毕庆，下止酉酬镇江西村酬牛滩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B654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12.42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40F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25.96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955D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C7C8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2F66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EA8E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7F217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E407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E62F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5A40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7503E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BD91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075A2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FD39D000000R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35EE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茶溪沟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22B0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707B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55.7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02CD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1C8C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3.102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4FA43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后坪乡王家村二坡沟至后坪乡王家村大园子乌江汇合口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83F0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3.10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BF53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6.52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817B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910D7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687A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01A5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E85E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FF90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06BC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60A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4A067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EECD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94BEC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FEBHBA00000R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39A4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车田河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75A2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A0E6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54.2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B069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29FF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12.01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50EC0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车田河车田乡车田村峡里至车田乡清明坝村猴子坡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4976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12.01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61BC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25.10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58826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C194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6EB4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ECE6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209BE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1EB6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D3AC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164A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6031B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8C64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AC65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C16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李子溪河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2F7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7BD9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52.76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1E92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2689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3.703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5DE71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李溪镇大池村渝黔交界处至李子溪河张家洞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2C3D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F589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7.76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6836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3DEC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D33B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2012年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A388F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8AE0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1173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4707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7290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4567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BFD6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0F189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FD3HBB00000R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BB5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天井坝沟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AEE2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DFC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8F0C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6911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12.877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C8951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铜鼓乡清和村鸡食田至板桥乡井元村过路口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D14A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12.88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CD17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24.86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FBB5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670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E8AA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CEFB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844A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05A6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A24A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C437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14:paraId="3675D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794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9585C">
            <w:pPr>
              <w:widowControl/>
              <w:spacing w:line="200" w:lineRule="exact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FD39E000000R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EA25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龙胆沟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CF11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7F8D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49.4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1B2E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EEB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2.385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0D38E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清泉乡清溪村塘坝至清泉乡清溪村沙坝乌江汇河口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F7A2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2.39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FEDCB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4FCE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98A9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819E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2018年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553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421F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F3A9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CFC7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00458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14:paraId="58B5A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B6D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5495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3C3EA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白鹿河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791A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FB77E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264A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酉阳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781A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3.395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349CA">
            <w:pPr>
              <w:widowControl/>
              <w:spacing w:line="200" w:lineRule="exac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实验中学至红卫桥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F618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3.40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DF052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 xml:space="preserve">6.74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EFEA3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2ECF5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E7CE9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2015年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4C42C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10年一遇洪水标准；堤防外延5米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EA711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5931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已批准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A4BCD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AC92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是</w:t>
            </w:r>
          </w:p>
        </w:tc>
      </w:tr>
    </w:tbl>
    <w:p w14:paraId="133372CC">
      <w:pPr>
        <w:spacing w:line="260" w:lineRule="exact"/>
        <w:ind w:firstLine="0"/>
        <w:jc w:val="both"/>
        <w:rPr>
          <w:rFonts w:eastAsia="方正黑体_GBK"/>
          <w:bCs/>
          <w:sz w:val="22"/>
          <w:szCs w:val="22"/>
        </w:rPr>
        <w:sectPr>
          <w:headerReference r:id="rId5" w:type="default"/>
          <w:footerReference r:id="rId6" w:type="default"/>
          <w:pgSz w:w="16838" w:h="11906" w:orient="landscape"/>
          <w:pgMar w:top="1587" w:right="1962" w:bottom="1474" w:left="184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7409C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sectPr>
      <w:footerReference r:id="rId7" w:type="default"/>
      <w:pgSz w:w="16838" w:h="11906" w:orient="landscape"/>
      <w:pgMar w:top="1587" w:right="1962" w:bottom="1474" w:left="184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FAF0D">
    <w:pPr>
      <w:pStyle w:val="7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7.4pt;height:0.15pt;width:442.25pt;z-index:251660288;mso-width-relative:page;mso-height-relative:page;" filled="f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rhQB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FDAF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BFDAF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</w:t>
    </w:r>
  </w:p>
  <w:p w14:paraId="6E2E3D2E"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酉阳土家族苗族自治县人民政府办公室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</w:t>
    </w:r>
  </w:p>
  <w:p w14:paraId="2EA2B8CB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4F3ED">
    <w:pPr>
      <w:pStyle w:val="7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084185" cy="1651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endCxn id="7" idx="2"/>
                    </wps:cNvCnPr>
                    <wps:spPr>
                      <a:xfrm>
                        <a:off x="0" y="0"/>
                        <a:ext cx="8084185" cy="165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7.4pt;height:1.3pt;width:636.55pt;z-index:251664384;mso-width-relative:page;mso-height-relative:page;" filled="f" stroked="t" coordsize="21600,21600" o:gfxdata="UEsDBAoAAAAAAIdO4kAAAAAAAAAAAAAAAAAEAAAAZHJzL1BLAwQUAAAACACHTuJAhVgXH9QAAAAH&#10;AQAADwAAAGRycy9kb3ducmV2LnhtbE2PS0/DMBCE70j8B2uRuFHnUVEU4lQiEifgQAt3N97GUf2S&#10;7Sbl37M9wXFnRjPfttuLNWzGmCbvBJSrAhi6wavJjQK+9q8PT8BSlk5J4x0K+MEE2+72ppWN8ov7&#10;xHmXR0YlLjVSgM45NJynQaOVaeUDOvKOPlqZ6YwjV1EuVG4Nr4rikVs5OVrQMmCvcTjtzlZA/xaq&#10;Xn/sl1i9pPdxrk04nr6FuL8ri2dgGS/5LwxXfEKHjpgO/uxUYkYAPZIF1Gviv7rVpi6BHUjZrIF3&#10;Lf/P3/0CUEsDBBQAAAAIAIdO4kBOjL8E/QEAAN0DAAAOAAAAZHJzL2Uyb0RvYy54bWytU82O0zAQ&#10;viPxDpbvNEmXLiVquodWywXBSsADTB2nseQ/ebxN+xK8ABI3OHHkztuwPAZjpy3LctkDOTi2Z+ab&#10;+b4ZL672RrOdDKicbXg1KTmTVrhW2W3DP7y/fjbnDCPYFrSzsuEHifxq+fTJYvC1nLre6VYGRiAW&#10;68E3vI/R10WBopcGcOK8tGTsXDAQ6Ri2RRtgIHSji2lZXhaDC60PTkhEul2PRn5EDI8BdF2nhFw7&#10;cWukjSNqkBoiUcJeeeTLXG3XSRHfdh3KyHTDiWnMKyWh/SatxXIB9TaA75U4lgCPKeEBJwPKUtIz&#10;1BoisNug/oEySgSHrosT4UwxEsmKEIuqfKDNux68zFxIavRn0fH/wYo3u5vAVNvwC84sGGr43afv&#10;Pz9++fXjM613376yiyTS4LEm35W9CYmmtO1qb3PcC06/fcOnya34yy8d0I8R+y6YFEmUGXmT/oez&#10;/nIfmaDLeTl/Xs1nnAmyVZezKvengPoU7APGV9IZljYN18omeaCG3WuMKT3UJ5d0bd210jq3WFs2&#10;UI30JXigue1oXmhrPHFHu+UM9JYehIghQ6LTqk3hCQjDdrPSge0gjVE5q16ObMly3y3lXgP2o182&#10;jQNmVKQ3o5VJHNOXtYJa26Nko0pJr41rDzfhJCV1PbM6Tmgaq/vnHP3nV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YFx/UAAAABwEAAA8AAAAAAAAAAQAgAAAAIgAAAGRycy9kb3ducmV2Lnht&#10;bFBLAQIUABQAAAAIAIdO4kBOjL8E/QEAAN0DAAAOAAAAAAAAAAEAIAAAACMBAABkcnMvZTJvRG9j&#10;LnhtbFBLBQYAAAAABgAGAFkBAACS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1932B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1932B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</w:t>
    </w:r>
  </w:p>
  <w:p w14:paraId="28910972">
    <w:pPr>
      <w:pStyle w:val="7"/>
      <w:wordWrap w:val="0"/>
      <w:ind w:left="2736" w:leftChars="895" w:hanging="857" w:hangingChars="3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酉阳土家族苗族自治县人民政府办公室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</w:t>
    </w:r>
  </w:p>
  <w:p w14:paraId="1DEE21BE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8154E">
    <w:pPr>
      <w:pStyle w:val="7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7.4pt;height:0pt;width:646.65pt;z-index:251662336;mso-width-relative:page;mso-height-relative:page;" filled="f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CWj8rHkAQAAsgMAAA4AAABkcnMvZTJvRG9jLnhtbK1TzY7TMBC+&#10;I/EOlu80aUTREjXdw1bLBUEl4AGmjpNY8p883qZ9CV4AiRucOHLnbVgeg7GT7cJy2QM5OOP5+cbf&#10;5/H68mg0O8iAytmGLxclZ9IK1yrbN/zD++tnF5xhBNuCdlY2/CSRX26ePlmPvpaVG5xuZWAEYrEe&#10;fcOHGH1dFCgGaQAXzktLwc4FA5G2oS/aACOhG11UZfmiGF1ofXBCIpJ3OwX5jBgeA+i6Tgm5deLG&#10;SBsn1CA1RKKEg/LIN/m0XSdFfNt1KCPTDSemMa/UhOx9WovNGuo+gB+UmI8AjznCA04GlKWmZ6gt&#10;RGA3Qf0DZZQIDl0XF8KZYiKSFSEWy/KBNu8G8DJzIanRn0XH/wcr3hx2gamWJoEzC4Yu/PbT958f&#10;v/z68ZnW229f2TKJNHqsKffK7sK8Q78LifGxCyb9iQs7ZmFPZ2HlMTJBzotqWT1frTgTd7HivtAH&#10;jK+kMywZDdfKJs5Qw+E1RmpGqXcpyW3dtdI635u2bGx4RV+CBhrGjoaATOOJENqeM9A9TbmIIUOi&#10;06pN5QkIQ7+/0oEdIM1GuVq+rBJTavdXWuq9BRymvByapsaoSA9BK0P8yvTN1doSSNJrUihZe9ee&#10;snDZT1eZ28xjl2blz32uvn9q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JtKy0wAAAAcBAAAP&#10;AAAAAAAAAAEAIAAAACIAAABkcnMvZG93bnJldi54bWxQSwECFAAUAAAACACHTuJAJaPyseQBAACy&#10;AwAADgAAAAAAAAABACAAAAAi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ABDD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ABDD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</w:t>
    </w:r>
    <w:bookmarkStart w:id="0" w:name="_GoBack"/>
    <w:bookmarkEnd w:id="0"/>
  </w:p>
  <w:p w14:paraId="3B52A92A">
    <w:pPr>
      <w:pStyle w:val="7"/>
      <w:ind w:left="2736" w:leftChars="895" w:hanging="857" w:hangingChars="305"/>
      <w:jc w:val="lef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酉阳土家族苗族自治县人民政府办公室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 w14:paraId="6A7A9AB6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EB408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82CAF8F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酉阳土家族苗族自治县人民政府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377A1B7E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92D5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82359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359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648.5pt;z-index:251666432;mso-width-relative:page;mso-height-relative:page;" filled="f" stroked="t" coordsize="21600,21600" o:gfxdata="UEsDBAoAAAAAAIdO4kAAAAAAAAAAAAAAAAAEAAAAZHJzL1BLAwQUAAAACACHTuJABeiretMAAAAJ&#10;AQAADwAAAGRycy9kb3ducmV2LnhtbE2PzU7DMBCE70i8g7VI3KjdINES4lQiEifgQAt3N97GUf0n&#10;203K27OVkOC434xmZ5rN2Vk2Ycpj8BKWCwEMfR/06AcJn7uXuzWwXJTXygaPEr4xw6a9vmpUrcPs&#10;P3DaloFRiM+1kmBKiTXnuTfoVF6EiJ60Q0hOFTrTwHVSM4U7yyshHrhTo6cPRkXsDPbH7clJ6F5j&#10;1Zn33Zyq5/w2TPc2Ho5fUt7eLMUTsILn8meGS32qDi112oeT15lZCTSkEBXrFbCLXD2uCO1/EW8b&#10;/n9B+wNQSwMEFAAAAAgAh07iQPgUwzf0AQAAvQMAAA4AAABkcnMvZTJvRG9jLnhtbK1Ty47TMBTd&#10;I/EPlvc0aTod0qjpLKYaNggqAR/gOk5iyS/5epr2J/gBJHawYsmev5nhM7h2Mg+GzSzIwrn2vT7X&#10;5/h4fXHUihyEB2lNTeeznBJhuG2k6Wr66ePVq5ISCMw0TFkjanoSQC82L1+sB1eJwvZWNcITBDFQ&#10;Da6mfQiuyjLgvdAMZtYJg8nWes0CTn2XNZ4NiK5VVuT5eTZY3zhvuQDA1e2YpBOifw6gbVvJxdby&#10;ay1MGFG9UCwgJeilA7pJp21bwcP7tgURiKopMg1pxCYY7+OYbdas6jxzveTTEdhzjvCEk2bSYNN7&#10;qC0LjFx7+Q+UltxbsG2YcauzkUhSBFnM8yfafOiZE4kLSg3uXnT4f7D83WHniWxquqLEMI0Xfvvl&#10;583nb79/fcXx9sd3sooiDQ4qrL00Oz/NwO18ZHxsvY5/5EKONT2bLxblEuU91bQ8PytfTxqLYyAc&#10;82WxWK5inmNBymUPGM5DeCOsJjGoqZIm0mcVO7yFgH2x9K4kLht7JZVKV6gMGWpa4LdEaIa+bNEP&#10;GGqH3MB0lDDVoeF58AkSrJJN3B6BwHf7S+XJgUWb5Mv5qoiksd1fZbH3lkE/1qXUaCAtA74JJTXy&#10;y+M37VYGQaJ0o1gx2tvmlDRM63irqc3kwGibx/O0++HVb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eiretMAAAAJAQAADwAAAAAAAAABACAAAAAiAAAAZHJzL2Rvd25yZXYueG1sUEsBAhQAFAAA&#10;AAgAh07iQPgUwzf0AQAAvQMAAA4AAAAAAAAAAQAgAAAAIg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D3E79F3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1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酉阳土家族苗族自治县人民政府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35DF1B91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ZGUyYzJhYjVlODJiZjNhZDljYmFiN2JlODRmZjIifQ=="/>
  </w:docVars>
  <w:rsids>
    <w:rsidRoot w:val="00172A27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1E83FC2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3F40D2B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0" w:firstLineChars="0"/>
      <w:jc w:val="left"/>
      <w:outlineLvl w:val="0"/>
    </w:pPr>
    <w:rPr>
      <w:rFonts w:eastAsia="黑体"/>
      <w:b/>
      <w:bCs/>
      <w:szCs w:val="32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ind w:firstLine="0" w:firstLineChars="0"/>
      <w:jc w:val="left"/>
      <w:outlineLvl w:val="1"/>
    </w:pPr>
    <w:rPr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qFormat/>
    <w:uiPriority w:val="0"/>
    <w:rPr>
      <w:rFonts w:eastAsia="宋体"/>
      <w:sz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2948</Words>
  <Characters>4236</Characters>
  <Lines>1</Lines>
  <Paragraphs>1</Paragraphs>
  <TotalTime>0</TotalTime>
  <ScaleCrop>false</ScaleCrop>
  <LinksUpToDate>false</LinksUpToDate>
  <CharactersWithSpaces>4357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峰</cp:lastModifiedBy>
  <cp:lastPrinted>2022-05-11T16:46:00Z</cp:lastPrinted>
  <dcterms:modified xsi:type="dcterms:W3CDTF">2024-09-24T07:20:42Z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48C61CB29D3F4D9384F5922CF0F7FFB4</vt:lpwstr>
  </property>
</Properties>
</file>