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Times New Roman" w:hAnsi="Times New Roman" w:eastAsia="方正小标宋_GBK" w:cs="Times New Roman"/>
          <w:color w:val="FF0000"/>
          <w:spacing w:val="-11"/>
          <w:w w:val="47"/>
          <w:sz w:val="96"/>
          <w:szCs w:val="96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黑体" w:eastAsia="方正小标宋_GBK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黑体" w:eastAsia="方正小标宋_GBK"/>
          <w:spacing w:val="0"/>
          <w:sz w:val="44"/>
          <w:szCs w:val="44"/>
          <w:lang w:val="en-US" w:eastAsia="zh-CN"/>
        </w:rPr>
        <w:t>酉阳土家族苗族自治县医疗保障局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黑体" w:eastAsia="方正小标宋_GBK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黑体" w:eastAsia="方正小标宋_GBK"/>
          <w:spacing w:val="0"/>
          <w:sz w:val="44"/>
          <w:szCs w:val="44"/>
          <w:lang w:val="en-US" w:eastAsia="zh-CN"/>
        </w:rPr>
        <w:t>酉阳土家族苗族自治县财政局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黑体" w:eastAsia="方正小标宋_GBK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黑体" w:eastAsia="方正小标宋_GBK"/>
          <w:spacing w:val="0"/>
          <w:sz w:val="44"/>
          <w:szCs w:val="44"/>
          <w:lang w:val="en-US" w:eastAsia="zh-CN"/>
        </w:rPr>
        <w:t>关于转发《重庆市医疗保障局 重庆市财政局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" w:line="600" w:lineRule="exact"/>
        <w:ind w:left="140"/>
        <w:jc w:val="center"/>
        <w:textAlignment w:val="auto"/>
        <w:rPr>
          <w:rFonts w:hint="eastAsia" w:ascii="方正小标宋_GBK" w:hAnsi="方正小标宋_GBK" w:eastAsia="方正小标宋_GBK" w:cs="方正小标宋_GBK"/>
          <w:spacing w:val="51"/>
          <w:sz w:val="44"/>
          <w:szCs w:val="44"/>
          <w:lang w:val="en-US" w:eastAsia="zh-CN"/>
        </w:rPr>
      </w:pPr>
      <w:r>
        <w:rPr>
          <w:rFonts w:hint="eastAsia" w:ascii="方正小标宋_GBK" w:hAnsi="黑体" w:eastAsia="方正小标宋_GBK" w:cs="Times New Roman"/>
          <w:spacing w:val="0"/>
          <w:kern w:val="2"/>
          <w:sz w:val="44"/>
          <w:szCs w:val="44"/>
          <w:lang w:val="en-US" w:eastAsia="zh-CN" w:bidi="ar-SA"/>
        </w:rPr>
        <w:t>关于进一步推进长期护理保险制度试点工作的通知》的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  <w:t>通知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/>
        <w:jc w:val="center"/>
        <w:textAlignment w:val="auto"/>
        <w:rPr>
          <w:rFonts w:hint="eastAsia" w:ascii="方正仿宋_GBK" w:hAnsi="方正仿宋_GBK" w:eastAsia="方正仿宋_GBK" w:cs="方正仿宋_GBK"/>
          <w:spacing w:val="5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酉阳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医保发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各乡镇人民政府，各街道办事处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，县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级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各部门，</w:t>
      </w:r>
      <w:r>
        <w:rPr>
          <w:rFonts w:hint="default" w:ascii="Times New Roman" w:hAnsi="Times New Roman" w:cs="Times New Roman"/>
          <w:sz w:val="32"/>
          <w:szCs w:val="32"/>
        </w:rPr>
        <w:t>有关单位：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现将《重庆市医疗保障局 重庆市财政局关于进一步推进长期护理保险制度试点工作的通知》（渝医保发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〔202</w:t>
      </w:r>
      <w:r>
        <w:rPr>
          <w:rFonts w:hint="eastAsia" w:ascii="Times New Roman" w:hAnsi="Times New Roman" w:cs="Times New Roman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〕</w:t>
      </w:r>
      <w:r>
        <w:rPr>
          <w:rFonts w:hint="eastAsia" w:ascii="Times New Roman" w:hAnsi="Times New Roman" w:cs="Times New Roman"/>
          <w:spacing w:val="0"/>
          <w:sz w:val="32"/>
          <w:szCs w:val="32"/>
          <w:lang w:val="en-US" w:eastAsia="zh-CN"/>
        </w:rPr>
        <w:t>40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号）转发给你们，请认真贯彻落实。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598" w:leftChars="304" w:hanging="960" w:hangingChars="300"/>
        <w:textAlignment w:val="auto"/>
        <w:rPr>
          <w:rFonts w:hint="eastAsia" w:ascii="Times New Roman" w:hAnsi="Times New Roman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pacing w:val="0"/>
          <w:sz w:val="32"/>
          <w:szCs w:val="32"/>
          <w:lang w:val="en-US" w:eastAsia="zh-CN"/>
        </w:rPr>
        <w:t>附件：重庆市医疗保障局重庆市财政局关于进一步推进长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596" w:leftChars="760" w:firstLine="0" w:firstLineChars="0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pacing w:val="0"/>
          <w:sz w:val="32"/>
          <w:szCs w:val="32"/>
          <w:lang w:val="en-US" w:eastAsia="zh-CN"/>
        </w:rPr>
        <w:t>期护理保险制度试点工作的通知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Cs w:val="32"/>
          <w:lang w:val="en-US" w:eastAsia="zh-CN"/>
        </w:rPr>
      </w:pPr>
      <w:r>
        <w:rPr>
          <w:rFonts w:hint="default" w:ascii="Times New Roman" w:hAnsi="Times New Roman" w:cs="Times New Roman"/>
          <w:szCs w:val="32"/>
          <w:lang w:val="en-US" w:eastAsia="zh-CN"/>
        </w:rPr>
        <w:t xml:space="preserve">酉阳县医疗保障局               酉阳县财政局       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/>
        </w:rPr>
        <w:t xml:space="preserve">                                 202</w:t>
      </w:r>
      <w:r>
        <w:rPr>
          <w:rFonts w:hint="eastAsia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/>
        </w:rPr>
        <w:t>日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/>
        </w:rPr>
        <w:t>（此件公开发布）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">
    <w:altName w:val="Noto Sans CJK HK"/>
    <w:panose1 w:val="020B0604020202020204"/>
    <w:charset w:val="00"/>
    <w:family w:val="swiss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HK">
    <w:panose1 w:val="020B0600000000000000"/>
    <w:charset w:val="88"/>
    <w:family w:val="auto"/>
    <w:pitch w:val="default"/>
    <w:sig w:usb0="30000083" w:usb1="2BDF3C10" w:usb2="00000016" w:usb3="00000000" w:csb0="603A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lMmM1Njg4MjY1ZDU1MGUzMjQ0NDEwYjNjY2JlNWUifQ=="/>
  </w:docVars>
  <w:rsids>
    <w:rsidRoot w:val="6D891BB9"/>
    <w:rsid w:val="009269A2"/>
    <w:rsid w:val="04A137DA"/>
    <w:rsid w:val="0FCE72CB"/>
    <w:rsid w:val="12483364"/>
    <w:rsid w:val="1D0B116C"/>
    <w:rsid w:val="20D953B6"/>
    <w:rsid w:val="2F921138"/>
    <w:rsid w:val="30A42CA8"/>
    <w:rsid w:val="30E21632"/>
    <w:rsid w:val="46107EAA"/>
    <w:rsid w:val="4AE47F3B"/>
    <w:rsid w:val="4DFB0DA3"/>
    <w:rsid w:val="50636FCA"/>
    <w:rsid w:val="663C7C5F"/>
    <w:rsid w:val="69802D51"/>
    <w:rsid w:val="6D891BB9"/>
    <w:rsid w:val="6FFFB895"/>
    <w:rsid w:val="79293022"/>
    <w:rsid w:val="7D4346D7"/>
    <w:rsid w:val="7FFC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/>
      <w:sz w:val="1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kern w:val="2"/>
      <w:sz w:val="21"/>
      <w:szCs w:val="24"/>
    </w:rPr>
  </w:style>
  <w:style w:type="paragraph" w:styleId="3">
    <w:name w:val="toc 5"/>
    <w:basedOn w:val="1"/>
    <w:next w:val="1"/>
    <w:qFormat/>
    <w:uiPriority w:val="0"/>
    <w:pPr>
      <w:ind w:left="1680" w:leftChars="800"/>
    </w:pPr>
    <w:rPr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/>
      <w:sz w:val="24"/>
    </w:rPr>
  </w:style>
  <w:style w:type="paragraph" w:customStyle="1" w:styleId="10">
    <w:name w:val="默认"/>
    <w:qFormat/>
    <w:uiPriority w:val="0"/>
    <w:rPr>
      <w:rFonts w:ascii="Helvetica" w:hAnsi="Helvetica" w:eastAsia="Helvetica" w:cs="Times New Roman"/>
      <w:color w:val="000000"/>
      <w:sz w:val="22"/>
      <w:szCs w:val="22"/>
      <w:lang w:val="en-US" w:eastAsia="zh-CN" w:bidi="ar-SA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  <w:rPr>
      <w:rFonts w:eastAsia="方正仿宋_GBK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2021-12-23T17:03:00Z</dcterms:created>
  <dc:creator>酉阳县社会保险局</dc:creator>
  <cp:lastModifiedBy> </cp:lastModifiedBy>
  <cp:lastPrinted>2022-01-25T19:43:00Z</cp:lastPrinted>
  <dcterms:modified xsi:type="dcterms:W3CDTF">2024-03-20T11:39:42Z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C1C5CD0C04174AFBACC2B21D09394E8A</vt:lpwstr>
  </property>
</Properties>
</file>