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E4567">
      <w:pPr>
        <w:spacing w:line="560" w:lineRule="exact"/>
        <w:jc w:val="center"/>
        <w:rPr>
          <w:rFonts w:ascii="方正小标宋_GBK" w:hAnsi="方正小标宋_GBK" w:eastAsia="方正小标宋_GBK" w:cs="方正小标宋_GBK"/>
          <w:sz w:val="40"/>
          <w:szCs w:val="32"/>
        </w:rPr>
      </w:pPr>
      <w:r>
        <w:rPr>
          <w:rFonts w:hint="eastAsia" w:ascii="方正小标宋_GBK" w:hAnsi="方正小标宋_GBK" w:eastAsia="方正小标宋_GBK" w:cs="方正小标宋_GBK"/>
          <w:sz w:val="40"/>
          <w:szCs w:val="32"/>
        </w:rPr>
        <w:t>公共文化服务领域基层政务公开标准目录（2024版）</w:t>
      </w:r>
    </w:p>
    <w:tbl>
      <w:tblPr>
        <w:tblStyle w:val="2"/>
        <w:tblW w:w="14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09"/>
        <w:gridCol w:w="793"/>
        <w:gridCol w:w="2486"/>
        <w:gridCol w:w="1896"/>
        <w:gridCol w:w="889"/>
        <w:gridCol w:w="708"/>
        <w:gridCol w:w="3707"/>
        <w:gridCol w:w="653"/>
        <w:gridCol w:w="568"/>
        <w:gridCol w:w="632"/>
        <w:gridCol w:w="547"/>
        <w:gridCol w:w="439"/>
        <w:gridCol w:w="429"/>
      </w:tblGrid>
      <w:tr w14:paraId="0A08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8" w:type="dxa"/>
            <w:vMerge w:val="restart"/>
            <w:noWrap w:val="0"/>
            <w:vAlign w:val="center"/>
          </w:tcPr>
          <w:p w14:paraId="5E9BF59A">
            <w:pPr>
              <w:snapToGrid w:val="0"/>
              <w:spacing w:line="200" w:lineRule="exact"/>
              <w:jc w:val="center"/>
              <w:rPr>
                <w:rFonts w:ascii="黑体" w:hAnsi="黑体" w:eastAsia="黑体"/>
                <w:sz w:val="18"/>
                <w:szCs w:val="18"/>
              </w:rPr>
            </w:pPr>
            <w:r>
              <w:rPr>
                <w:rFonts w:hint="eastAsia" w:ascii="黑体" w:hAnsi="黑体" w:eastAsia="黑体"/>
                <w:sz w:val="18"/>
                <w:szCs w:val="18"/>
              </w:rPr>
              <w:t>序号</w:t>
            </w:r>
          </w:p>
        </w:tc>
        <w:tc>
          <w:tcPr>
            <w:tcW w:w="1202" w:type="dxa"/>
            <w:gridSpan w:val="2"/>
            <w:noWrap w:val="0"/>
            <w:vAlign w:val="center"/>
          </w:tcPr>
          <w:p w14:paraId="393C4998">
            <w:pPr>
              <w:snapToGrid w:val="0"/>
              <w:spacing w:line="200" w:lineRule="exact"/>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事项</w:t>
            </w:r>
          </w:p>
        </w:tc>
        <w:tc>
          <w:tcPr>
            <w:tcW w:w="2486" w:type="dxa"/>
            <w:vMerge w:val="restart"/>
            <w:noWrap w:val="0"/>
            <w:vAlign w:val="center"/>
          </w:tcPr>
          <w:p w14:paraId="6C6DA70F">
            <w:pPr>
              <w:snapToGrid w:val="0"/>
              <w:spacing w:line="200" w:lineRule="exact"/>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内容要素</w:t>
            </w:r>
          </w:p>
        </w:tc>
        <w:tc>
          <w:tcPr>
            <w:tcW w:w="1896" w:type="dxa"/>
            <w:vMerge w:val="restart"/>
            <w:noWrap w:val="0"/>
            <w:vAlign w:val="center"/>
          </w:tcPr>
          <w:p w14:paraId="11BF2F64">
            <w:pPr>
              <w:snapToGrid w:val="0"/>
              <w:spacing w:line="200" w:lineRule="exact"/>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依据</w:t>
            </w:r>
          </w:p>
        </w:tc>
        <w:tc>
          <w:tcPr>
            <w:tcW w:w="889" w:type="dxa"/>
            <w:vMerge w:val="restart"/>
            <w:noWrap w:val="0"/>
            <w:vAlign w:val="center"/>
          </w:tcPr>
          <w:p w14:paraId="1675D4C6">
            <w:pPr>
              <w:snapToGrid w:val="0"/>
              <w:spacing w:line="200" w:lineRule="exact"/>
              <w:jc w:val="center"/>
              <w:rPr>
                <w:rFonts w:ascii="黑体" w:hAnsi="黑体" w:eastAsia="黑体"/>
                <w:sz w:val="18"/>
                <w:szCs w:val="18"/>
              </w:rPr>
            </w:pPr>
            <w:r>
              <w:rPr>
                <w:rFonts w:hint="eastAsia" w:ascii="黑体" w:hAnsi="黑体" w:eastAsia="黑体"/>
                <w:sz w:val="18"/>
                <w:szCs w:val="18"/>
              </w:rPr>
              <w:t>公开</w:t>
            </w:r>
          </w:p>
          <w:p w14:paraId="466D34CE">
            <w:pPr>
              <w:snapToGrid w:val="0"/>
              <w:spacing w:line="200" w:lineRule="exact"/>
              <w:jc w:val="center"/>
              <w:rPr>
                <w:rFonts w:ascii="黑体" w:hAnsi="黑体" w:eastAsia="黑体"/>
                <w:sz w:val="18"/>
                <w:szCs w:val="18"/>
              </w:rPr>
            </w:pPr>
            <w:r>
              <w:rPr>
                <w:rFonts w:ascii="黑体" w:hAnsi="黑体" w:eastAsia="黑体"/>
                <w:sz w:val="18"/>
                <w:szCs w:val="18"/>
              </w:rPr>
              <w:t>时限</w:t>
            </w:r>
          </w:p>
        </w:tc>
        <w:tc>
          <w:tcPr>
            <w:tcW w:w="708" w:type="dxa"/>
            <w:vMerge w:val="restart"/>
            <w:noWrap w:val="0"/>
            <w:vAlign w:val="center"/>
          </w:tcPr>
          <w:p w14:paraId="53CFD933">
            <w:pPr>
              <w:snapToGrid w:val="0"/>
              <w:spacing w:line="200" w:lineRule="exact"/>
              <w:jc w:val="center"/>
              <w:rPr>
                <w:rFonts w:ascii="黑体" w:hAnsi="黑体" w:eastAsia="黑体"/>
                <w:sz w:val="18"/>
                <w:szCs w:val="18"/>
              </w:rPr>
            </w:pPr>
            <w:r>
              <w:rPr>
                <w:rFonts w:hint="eastAsia" w:ascii="黑体" w:hAnsi="黑体" w:eastAsia="黑体"/>
                <w:sz w:val="18"/>
                <w:szCs w:val="18"/>
              </w:rPr>
              <w:t>公开</w:t>
            </w:r>
          </w:p>
          <w:p w14:paraId="0A073530">
            <w:pPr>
              <w:snapToGrid w:val="0"/>
              <w:spacing w:line="200" w:lineRule="exact"/>
              <w:jc w:val="center"/>
              <w:rPr>
                <w:rFonts w:ascii="黑体" w:hAnsi="黑体" w:eastAsia="黑体"/>
                <w:sz w:val="18"/>
                <w:szCs w:val="18"/>
              </w:rPr>
            </w:pPr>
            <w:r>
              <w:rPr>
                <w:rFonts w:ascii="黑体" w:hAnsi="黑体" w:eastAsia="黑体"/>
                <w:sz w:val="18"/>
                <w:szCs w:val="18"/>
              </w:rPr>
              <w:t>主体</w:t>
            </w:r>
          </w:p>
        </w:tc>
        <w:tc>
          <w:tcPr>
            <w:tcW w:w="3707" w:type="dxa"/>
            <w:vMerge w:val="restart"/>
            <w:noWrap w:val="0"/>
            <w:vAlign w:val="center"/>
          </w:tcPr>
          <w:p w14:paraId="59F483B2">
            <w:pPr>
              <w:snapToGrid w:val="0"/>
              <w:spacing w:line="200" w:lineRule="exact"/>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渠道和载体</w:t>
            </w:r>
          </w:p>
        </w:tc>
        <w:tc>
          <w:tcPr>
            <w:tcW w:w="1221" w:type="dxa"/>
            <w:gridSpan w:val="2"/>
            <w:noWrap w:val="0"/>
            <w:vAlign w:val="center"/>
          </w:tcPr>
          <w:p w14:paraId="3C1E030D">
            <w:pPr>
              <w:snapToGrid w:val="0"/>
              <w:spacing w:line="200" w:lineRule="exact"/>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对象</w:t>
            </w:r>
          </w:p>
        </w:tc>
        <w:tc>
          <w:tcPr>
            <w:tcW w:w="1179" w:type="dxa"/>
            <w:gridSpan w:val="2"/>
            <w:noWrap w:val="0"/>
            <w:vAlign w:val="center"/>
          </w:tcPr>
          <w:p w14:paraId="098DE50A">
            <w:pPr>
              <w:snapToGrid w:val="0"/>
              <w:spacing w:line="200" w:lineRule="exact"/>
              <w:jc w:val="center"/>
              <w:rPr>
                <w:rFonts w:ascii="黑体" w:hAnsi="黑体" w:eastAsia="黑体"/>
                <w:sz w:val="18"/>
                <w:szCs w:val="18"/>
              </w:rPr>
            </w:pPr>
            <w:r>
              <w:rPr>
                <w:rFonts w:hint="eastAsia" w:ascii="黑体" w:hAnsi="黑体" w:eastAsia="黑体"/>
                <w:sz w:val="18"/>
                <w:szCs w:val="18"/>
              </w:rPr>
              <w:t>公开</w:t>
            </w:r>
            <w:r>
              <w:rPr>
                <w:rFonts w:ascii="黑体" w:hAnsi="黑体" w:eastAsia="黑体"/>
                <w:sz w:val="18"/>
                <w:szCs w:val="18"/>
              </w:rPr>
              <w:t>方式</w:t>
            </w:r>
          </w:p>
        </w:tc>
        <w:tc>
          <w:tcPr>
            <w:tcW w:w="868" w:type="dxa"/>
            <w:gridSpan w:val="2"/>
            <w:noWrap w:val="0"/>
            <w:vAlign w:val="center"/>
          </w:tcPr>
          <w:p w14:paraId="31C1DA01">
            <w:pPr>
              <w:snapToGrid w:val="0"/>
              <w:spacing w:line="200" w:lineRule="exact"/>
              <w:jc w:val="center"/>
              <w:rPr>
                <w:rFonts w:hint="eastAsia" w:ascii="黑体" w:hAnsi="黑体" w:eastAsia="黑体"/>
                <w:sz w:val="18"/>
                <w:szCs w:val="18"/>
              </w:rPr>
            </w:pPr>
            <w:r>
              <w:rPr>
                <w:rFonts w:hint="eastAsia" w:ascii="黑体" w:hAnsi="黑体" w:eastAsia="黑体"/>
                <w:sz w:val="18"/>
                <w:szCs w:val="18"/>
              </w:rPr>
              <w:t>公开</w:t>
            </w:r>
          </w:p>
          <w:p w14:paraId="766DE652">
            <w:pPr>
              <w:snapToGrid w:val="0"/>
              <w:spacing w:line="200" w:lineRule="exact"/>
              <w:jc w:val="center"/>
              <w:rPr>
                <w:rFonts w:ascii="黑体" w:hAnsi="黑体" w:eastAsia="黑体"/>
                <w:sz w:val="18"/>
                <w:szCs w:val="18"/>
              </w:rPr>
            </w:pPr>
            <w:r>
              <w:rPr>
                <w:rFonts w:ascii="黑体" w:hAnsi="黑体" w:eastAsia="黑体"/>
                <w:sz w:val="18"/>
                <w:szCs w:val="18"/>
              </w:rPr>
              <w:t>层级</w:t>
            </w:r>
          </w:p>
        </w:tc>
      </w:tr>
      <w:tr w14:paraId="6A43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68" w:type="dxa"/>
            <w:vMerge w:val="continue"/>
            <w:noWrap w:val="0"/>
            <w:vAlign w:val="center"/>
          </w:tcPr>
          <w:p w14:paraId="5B326D21">
            <w:pPr>
              <w:snapToGrid w:val="0"/>
              <w:spacing w:line="200" w:lineRule="exact"/>
              <w:jc w:val="center"/>
              <w:rPr>
                <w:rFonts w:ascii="黑体" w:hAnsi="黑体" w:eastAsia="黑体"/>
                <w:sz w:val="18"/>
                <w:szCs w:val="18"/>
              </w:rPr>
            </w:pPr>
          </w:p>
        </w:tc>
        <w:tc>
          <w:tcPr>
            <w:tcW w:w="409" w:type="dxa"/>
            <w:noWrap w:val="0"/>
            <w:vAlign w:val="center"/>
          </w:tcPr>
          <w:p w14:paraId="78662FBD">
            <w:pPr>
              <w:snapToGrid w:val="0"/>
              <w:spacing w:line="200" w:lineRule="exact"/>
              <w:jc w:val="center"/>
              <w:rPr>
                <w:rFonts w:ascii="黑体" w:hAnsi="黑体" w:eastAsia="黑体"/>
                <w:sz w:val="18"/>
                <w:szCs w:val="18"/>
              </w:rPr>
            </w:pPr>
            <w:r>
              <w:rPr>
                <w:rFonts w:hint="eastAsia" w:ascii="黑体" w:hAnsi="黑体" w:eastAsia="黑体"/>
                <w:sz w:val="18"/>
                <w:szCs w:val="18"/>
              </w:rPr>
              <w:t>一</w:t>
            </w:r>
            <w:r>
              <w:rPr>
                <w:rFonts w:ascii="黑体" w:hAnsi="黑体" w:eastAsia="黑体"/>
                <w:sz w:val="18"/>
                <w:szCs w:val="18"/>
              </w:rPr>
              <w:t>级事项</w:t>
            </w:r>
          </w:p>
        </w:tc>
        <w:tc>
          <w:tcPr>
            <w:tcW w:w="793" w:type="dxa"/>
            <w:noWrap w:val="0"/>
            <w:vAlign w:val="center"/>
          </w:tcPr>
          <w:p w14:paraId="67CC0970">
            <w:pPr>
              <w:snapToGrid w:val="0"/>
              <w:spacing w:line="200" w:lineRule="exact"/>
              <w:jc w:val="center"/>
              <w:rPr>
                <w:rFonts w:hint="eastAsia" w:ascii="黑体" w:hAnsi="黑体" w:eastAsia="黑体"/>
                <w:sz w:val="18"/>
                <w:szCs w:val="18"/>
              </w:rPr>
            </w:pPr>
            <w:r>
              <w:rPr>
                <w:rFonts w:hint="eastAsia" w:ascii="黑体" w:hAnsi="黑体" w:eastAsia="黑体"/>
                <w:sz w:val="18"/>
                <w:szCs w:val="18"/>
              </w:rPr>
              <w:t>二级</w:t>
            </w:r>
          </w:p>
          <w:p w14:paraId="4C08FAFF">
            <w:pPr>
              <w:snapToGrid w:val="0"/>
              <w:spacing w:line="200" w:lineRule="exact"/>
              <w:jc w:val="center"/>
              <w:rPr>
                <w:rFonts w:ascii="黑体" w:hAnsi="黑体" w:eastAsia="黑体"/>
                <w:sz w:val="18"/>
                <w:szCs w:val="18"/>
              </w:rPr>
            </w:pPr>
            <w:r>
              <w:rPr>
                <w:rFonts w:ascii="黑体" w:hAnsi="黑体" w:eastAsia="黑体"/>
                <w:sz w:val="18"/>
                <w:szCs w:val="18"/>
              </w:rPr>
              <w:t>事项</w:t>
            </w:r>
          </w:p>
        </w:tc>
        <w:tc>
          <w:tcPr>
            <w:tcW w:w="2486" w:type="dxa"/>
            <w:vMerge w:val="continue"/>
            <w:noWrap w:val="0"/>
            <w:vAlign w:val="center"/>
          </w:tcPr>
          <w:p w14:paraId="5E5C92B9">
            <w:pPr>
              <w:snapToGrid w:val="0"/>
              <w:spacing w:line="200" w:lineRule="exact"/>
              <w:jc w:val="center"/>
              <w:rPr>
                <w:rFonts w:ascii="黑体" w:hAnsi="黑体" w:eastAsia="黑体"/>
                <w:sz w:val="18"/>
                <w:szCs w:val="18"/>
              </w:rPr>
            </w:pPr>
          </w:p>
        </w:tc>
        <w:tc>
          <w:tcPr>
            <w:tcW w:w="1896" w:type="dxa"/>
            <w:vMerge w:val="continue"/>
            <w:noWrap w:val="0"/>
            <w:vAlign w:val="center"/>
          </w:tcPr>
          <w:p w14:paraId="4056E8F7">
            <w:pPr>
              <w:snapToGrid w:val="0"/>
              <w:spacing w:line="200" w:lineRule="exact"/>
              <w:jc w:val="center"/>
              <w:rPr>
                <w:rFonts w:ascii="黑体" w:hAnsi="黑体" w:eastAsia="黑体"/>
                <w:sz w:val="18"/>
                <w:szCs w:val="18"/>
              </w:rPr>
            </w:pPr>
          </w:p>
        </w:tc>
        <w:tc>
          <w:tcPr>
            <w:tcW w:w="889" w:type="dxa"/>
            <w:vMerge w:val="continue"/>
            <w:noWrap w:val="0"/>
            <w:vAlign w:val="center"/>
          </w:tcPr>
          <w:p w14:paraId="15C7B88B">
            <w:pPr>
              <w:snapToGrid w:val="0"/>
              <w:spacing w:line="200" w:lineRule="exact"/>
              <w:jc w:val="center"/>
              <w:rPr>
                <w:rFonts w:ascii="黑体" w:hAnsi="黑体" w:eastAsia="黑体"/>
                <w:sz w:val="18"/>
                <w:szCs w:val="18"/>
              </w:rPr>
            </w:pPr>
          </w:p>
        </w:tc>
        <w:tc>
          <w:tcPr>
            <w:tcW w:w="708" w:type="dxa"/>
            <w:vMerge w:val="continue"/>
            <w:noWrap w:val="0"/>
            <w:vAlign w:val="center"/>
          </w:tcPr>
          <w:p w14:paraId="0F948551">
            <w:pPr>
              <w:snapToGrid w:val="0"/>
              <w:spacing w:line="200" w:lineRule="exact"/>
              <w:jc w:val="center"/>
              <w:rPr>
                <w:rFonts w:ascii="黑体" w:hAnsi="黑体" w:eastAsia="黑体"/>
                <w:sz w:val="18"/>
                <w:szCs w:val="18"/>
              </w:rPr>
            </w:pPr>
          </w:p>
        </w:tc>
        <w:tc>
          <w:tcPr>
            <w:tcW w:w="3707" w:type="dxa"/>
            <w:vMerge w:val="continue"/>
            <w:noWrap w:val="0"/>
            <w:vAlign w:val="center"/>
          </w:tcPr>
          <w:p w14:paraId="0A004C35">
            <w:pPr>
              <w:snapToGrid w:val="0"/>
              <w:spacing w:line="200" w:lineRule="exact"/>
              <w:jc w:val="center"/>
              <w:rPr>
                <w:rFonts w:ascii="黑体" w:hAnsi="黑体" w:eastAsia="黑体"/>
                <w:sz w:val="18"/>
                <w:szCs w:val="18"/>
              </w:rPr>
            </w:pPr>
          </w:p>
        </w:tc>
        <w:tc>
          <w:tcPr>
            <w:tcW w:w="653" w:type="dxa"/>
            <w:noWrap w:val="0"/>
            <w:vAlign w:val="center"/>
          </w:tcPr>
          <w:p w14:paraId="2A7A4330">
            <w:pPr>
              <w:snapToGrid w:val="0"/>
              <w:spacing w:line="200" w:lineRule="exact"/>
              <w:jc w:val="center"/>
              <w:rPr>
                <w:rFonts w:hint="eastAsia" w:ascii="黑体" w:hAnsi="黑体" w:eastAsia="黑体"/>
                <w:sz w:val="18"/>
                <w:szCs w:val="18"/>
              </w:rPr>
            </w:pPr>
            <w:r>
              <w:rPr>
                <w:rFonts w:hint="eastAsia" w:ascii="黑体" w:hAnsi="黑体" w:eastAsia="黑体"/>
                <w:sz w:val="18"/>
                <w:szCs w:val="18"/>
              </w:rPr>
              <w:t>全</w:t>
            </w:r>
          </w:p>
          <w:p w14:paraId="33556355">
            <w:pPr>
              <w:snapToGrid w:val="0"/>
              <w:spacing w:line="200" w:lineRule="exact"/>
              <w:jc w:val="center"/>
              <w:rPr>
                <w:rFonts w:hint="eastAsia" w:ascii="黑体" w:hAnsi="黑体" w:eastAsia="黑体"/>
                <w:sz w:val="18"/>
                <w:szCs w:val="18"/>
              </w:rPr>
            </w:pPr>
            <w:r>
              <w:rPr>
                <w:rFonts w:ascii="黑体" w:hAnsi="黑体" w:eastAsia="黑体"/>
                <w:sz w:val="18"/>
                <w:szCs w:val="18"/>
              </w:rPr>
              <w:t>社</w:t>
            </w:r>
          </w:p>
          <w:p w14:paraId="1CDDA0AD">
            <w:pPr>
              <w:snapToGrid w:val="0"/>
              <w:spacing w:line="200" w:lineRule="exact"/>
              <w:jc w:val="center"/>
              <w:rPr>
                <w:rFonts w:ascii="黑体" w:hAnsi="黑体" w:eastAsia="黑体"/>
                <w:sz w:val="18"/>
                <w:szCs w:val="18"/>
              </w:rPr>
            </w:pPr>
            <w:r>
              <w:rPr>
                <w:rFonts w:ascii="黑体" w:hAnsi="黑体" w:eastAsia="黑体"/>
                <w:sz w:val="18"/>
                <w:szCs w:val="18"/>
              </w:rPr>
              <w:t>会</w:t>
            </w:r>
          </w:p>
        </w:tc>
        <w:tc>
          <w:tcPr>
            <w:tcW w:w="568" w:type="dxa"/>
            <w:noWrap w:val="0"/>
            <w:vAlign w:val="center"/>
          </w:tcPr>
          <w:p w14:paraId="398C0A5B">
            <w:pPr>
              <w:snapToGrid w:val="0"/>
              <w:spacing w:line="200" w:lineRule="exact"/>
              <w:jc w:val="center"/>
              <w:rPr>
                <w:rFonts w:ascii="黑体" w:hAnsi="黑体" w:eastAsia="黑体"/>
                <w:sz w:val="18"/>
                <w:szCs w:val="18"/>
              </w:rPr>
            </w:pPr>
            <w:r>
              <w:rPr>
                <w:rFonts w:hint="eastAsia" w:ascii="黑体" w:hAnsi="黑体" w:eastAsia="黑体"/>
                <w:sz w:val="18"/>
                <w:szCs w:val="18"/>
              </w:rPr>
              <w:t>特</w:t>
            </w:r>
            <w:r>
              <w:rPr>
                <w:rFonts w:ascii="黑体" w:hAnsi="黑体" w:eastAsia="黑体"/>
                <w:sz w:val="18"/>
                <w:szCs w:val="18"/>
              </w:rPr>
              <w:t>定</w:t>
            </w:r>
            <w:r>
              <w:rPr>
                <w:rFonts w:hint="eastAsia" w:ascii="黑体" w:hAnsi="黑体" w:eastAsia="黑体"/>
                <w:sz w:val="18"/>
                <w:szCs w:val="18"/>
              </w:rPr>
              <w:t>群体</w:t>
            </w:r>
          </w:p>
        </w:tc>
        <w:tc>
          <w:tcPr>
            <w:tcW w:w="632" w:type="dxa"/>
            <w:noWrap w:val="0"/>
            <w:vAlign w:val="center"/>
          </w:tcPr>
          <w:p w14:paraId="35057310">
            <w:pPr>
              <w:snapToGrid w:val="0"/>
              <w:spacing w:line="200" w:lineRule="exact"/>
              <w:jc w:val="center"/>
              <w:rPr>
                <w:rFonts w:ascii="黑体" w:hAnsi="黑体" w:eastAsia="黑体"/>
                <w:sz w:val="18"/>
                <w:szCs w:val="18"/>
              </w:rPr>
            </w:pPr>
            <w:r>
              <w:rPr>
                <w:rFonts w:hint="eastAsia" w:ascii="黑体" w:hAnsi="黑体" w:eastAsia="黑体"/>
                <w:sz w:val="18"/>
                <w:szCs w:val="18"/>
              </w:rPr>
              <w:t>主动</w:t>
            </w:r>
          </w:p>
        </w:tc>
        <w:tc>
          <w:tcPr>
            <w:tcW w:w="547" w:type="dxa"/>
            <w:noWrap w:val="0"/>
            <w:vAlign w:val="center"/>
          </w:tcPr>
          <w:p w14:paraId="76B4C8A6">
            <w:pPr>
              <w:snapToGrid w:val="0"/>
              <w:spacing w:line="200" w:lineRule="exact"/>
              <w:jc w:val="center"/>
              <w:rPr>
                <w:rFonts w:ascii="黑体" w:hAnsi="黑体" w:eastAsia="黑体"/>
                <w:sz w:val="18"/>
                <w:szCs w:val="18"/>
              </w:rPr>
            </w:pPr>
            <w:r>
              <w:rPr>
                <w:rFonts w:hint="eastAsia" w:ascii="黑体" w:hAnsi="黑体" w:eastAsia="黑体"/>
                <w:sz w:val="18"/>
                <w:szCs w:val="18"/>
              </w:rPr>
              <w:t>依</w:t>
            </w:r>
            <w:r>
              <w:rPr>
                <w:rFonts w:ascii="黑体" w:hAnsi="黑体" w:eastAsia="黑体"/>
                <w:sz w:val="18"/>
                <w:szCs w:val="18"/>
              </w:rPr>
              <w:t>申请</w:t>
            </w:r>
          </w:p>
        </w:tc>
        <w:tc>
          <w:tcPr>
            <w:tcW w:w="439" w:type="dxa"/>
            <w:noWrap w:val="0"/>
            <w:vAlign w:val="center"/>
          </w:tcPr>
          <w:p w14:paraId="5191381D">
            <w:pPr>
              <w:snapToGrid w:val="0"/>
              <w:spacing w:line="200" w:lineRule="exact"/>
              <w:jc w:val="center"/>
              <w:rPr>
                <w:rFonts w:ascii="黑体" w:hAnsi="黑体" w:eastAsia="黑体"/>
                <w:sz w:val="18"/>
                <w:szCs w:val="18"/>
              </w:rPr>
            </w:pPr>
            <w:r>
              <w:rPr>
                <w:rFonts w:hint="eastAsia" w:ascii="黑体" w:hAnsi="黑体" w:eastAsia="黑体"/>
                <w:sz w:val="18"/>
                <w:szCs w:val="18"/>
              </w:rPr>
              <w:t>县</w:t>
            </w:r>
            <w:r>
              <w:rPr>
                <w:rFonts w:ascii="黑体" w:hAnsi="黑体" w:eastAsia="黑体"/>
                <w:sz w:val="18"/>
                <w:szCs w:val="18"/>
              </w:rPr>
              <w:t>级</w:t>
            </w:r>
          </w:p>
        </w:tc>
        <w:tc>
          <w:tcPr>
            <w:tcW w:w="429" w:type="dxa"/>
            <w:noWrap w:val="0"/>
            <w:vAlign w:val="center"/>
          </w:tcPr>
          <w:p w14:paraId="1170B010">
            <w:pPr>
              <w:snapToGrid w:val="0"/>
              <w:spacing w:line="200" w:lineRule="exact"/>
              <w:jc w:val="center"/>
              <w:rPr>
                <w:rFonts w:ascii="黑体" w:hAnsi="黑体" w:eastAsia="黑体"/>
                <w:sz w:val="18"/>
                <w:szCs w:val="18"/>
              </w:rPr>
            </w:pPr>
            <w:r>
              <w:rPr>
                <w:rFonts w:hint="eastAsia" w:ascii="黑体" w:hAnsi="黑体" w:eastAsia="黑体"/>
                <w:sz w:val="18"/>
                <w:szCs w:val="18"/>
              </w:rPr>
              <w:t>乡</w:t>
            </w:r>
            <w:r>
              <w:rPr>
                <w:rFonts w:ascii="黑体" w:hAnsi="黑体" w:eastAsia="黑体"/>
                <w:sz w:val="18"/>
                <w:szCs w:val="18"/>
              </w:rPr>
              <w:t>级</w:t>
            </w:r>
          </w:p>
        </w:tc>
      </w:tr>
      <w:tr w14:paraId="5B8AB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6" w:hRule="atLeast"/>
          <w:jc w:val="center"/>
        </w:trPr>
        <w:tc>
          <w:tcPr>
            <w:tcW w:w="568" w:type="dxa"/>
            <w:noWrap w:val="0"/>
            <w:vAlign w:val="center"/>
          </w:tcPr>
          <w:p w14:paraId="142522D0">
            <w:pPr>
              <w:snapToGrid w:val="0"/>
              <w:spacing w:line="260" w:lineRule="exact"/>
              <w:jc w:val="center"/>
              <w:rPr>
                <w:rFonts w:ascii="等线" w:hAnsi="等线" w:eastAsia="等线"/>
                <w:sz w:val="18"/>
                <w:szCs w:val="18"/>
              </w:rPr>
            </w:pPr>
            <w:r>
              <w:rPr>
                <w:rFonts w:hint="eastAsia" w:ascii="等线" w:hAnsi="等线" w:eastAsia="等线"/>
                <w:sz w:val="18"/>
                <w:szCs w:val="18"/>
              </w:rPr>
              <w:t>1</w:t>
            </w:r>
          </w:p>
        </w:tc>
        <w:tc>
          <w:tcPr>
            <w:tcW w:w="409" w:type="dxa"/>
            <w:vMerge w:val="restart"/>
            <w:noWrap w:val="0"/>
            <w:vAlign w:val="center"/>
          </w:tcPr>
          <w:p w14:paraId="1C592DF1">
            <w:pPr>
              <w:snapToGrid w:val="0"/>
              <w:spacing w:line="260" w:lineRule="exact"/>
              <w:jc w:val="center"/>
              <w:rPr>
                <w:rFonts w:ascii="等线" w:hAnsi="等线" w:eastAsia="等线"/>
                <w:sz w:val="18"/>
                <w:szCs w:val="18"/>
              </w:rPr>
            </w:pPr>
            <w:r>
              <w:rPr>
                <w:rFonts w:hint="eastAsia" w:ascii="等线" w:hAnsi="等线" w:eastAsia="等线"/>
                <w:sz w:val="18"/>
                <w:szCs w:val="18"/>
              </w:rPr>
              <w:t>行政</w:t>
            </w:r>
            <w:r>
              <w:rPr>
                <w:rFonts w:ascii="等线" w:hAnsi="等线" w:eastAsia="等线"/>
                <w:sz w:val="18"/>
                <w:szCs w:val="18"/>
              </w:rPr>
              <w:t>许可</w:t>
            </w:r>
          </w:p>
        </w:tc>
        <w:tc>
          <w:tcPr>
            <w:tcW w:w="793" w:type="dxa"/>
            <w:noWrap w:val="0"/>
            <w:vAlign w:val="center"/>
          </w:tcPr>
          <w:p w14:paraId="204A6386">
            <w:pPr>
              <w:snapToGrid w:val="0"/>
              <w:spacing w:line="260" w:lineRule="exact"/>
              <w:jc w:val="center"/>
              <w:rPr>
                <w:rFonts w:ascii="等线" w:hAnsi="等线" w:eastAsia="等线"/>
                <w:sz w:val="18"/>
                <w:szCs w:val="18"/>
              </w:rPr>
            </w:pPr>
            <w:r>
              <w:rPr>
                <w:rFonts w:hint="eastAsia" w:ascii="等线" w:hAnsi="等线" w:eastAsia="等线"/>
                <w:sz w:val="18"/>
                <w:szCs w:val="18"/>
              </w:rPr>
              <w:t>互联网上网服务营业场所经营单位设立审批</w:t>
            </w:r>
          </w:p>
        </w:tc>
        <w:tc>
          <w:tcPr>
            <w:tcW w:w="2486" w:type="dxa"/>
            <w:noWrap w:val="0"/>
            <w:vAlign w:val="center"/>
          </w:tcPr>
          <w:p w14:paraId="02AB07BB">
            <w:pPr>
              <w:snapToGrid w:val="0"/>
              <w:spacing w:line="260" w:lineRule="exact"/>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896" w:type="dxa"/>
            <w:noWrap w:val="0"/>
            <w:vAlign w:val="center"/>
          </w:tcPr>
          <w:p w14:paraId="78959F28">
            <w:pPr>
              <w:snapToGrid w:val="0"/>
              <w:spacing w:line="260" w:lineRule="exact"/>
              <w:jc w:val="center"/>
              <w:rPr>
                <w:rFonts w:ascii="等线" w:hAnsi="等线" w:eastAsia="等线"/>
                <w:sz w:val="18"/>
                <w:szCs w:val="18"/>
              </w:rPr>
            </w:pPr>
            <w:r>
              <w:rPr>
                <w:rFonts w:hint="eastAsia" w:ascii="等线" w:hAnsi="等线" w:eastAsia="等线"/>
                <w:sz w:val="18"/>
                <w:szCs w:val="18"/>
              </w:rPr>
              <w:t>1.《中华人民共和国行政许可法》</w:t>
            </w:r>
            <w:r>
              <w:rPr>
                <w:rFonts w:ascii="等线" w:hAnsi="等线" w:eastAsia="等线"/>
                <w:sz w:val="18"/>
                <w:szCs w:val="18"/>
              </w:rPr>
              <w:t>;</w:t>
            </w:r>
            <w:r>
              <w:rPr>
                <w:rFonts w:hint="eastAsia" w:ascii="等线" w:hAnsi="等线" w:eastAsia="等线"/>
                <w:sz w:val="18"/>
                <w:szCs w:val="18"/>
              </w:rPr>
              <w:t>2.《中华人民共和国政府</w:t>
            </w:r>
            <w:r>
              <w:rPr>
                <w:rFonts w:ascii="等线" w:hAnsi="等线" w:eastAsia="等线"/>
                <w:sz w:val="18"/>
                <w:szCs w:val="18"/>
                <w:lang w:val="en"/>
              </w:rPr>
              <w:t>信息</w:t>
            </w:r>
            <w:r>
              <w:rPr>
                <w:rFonts w:hint="eastAsia" w:ascii="等线" w:hAnsi="等线" w:eastAsia="等线"/>
                <w:sz w:val="18"/>
                <w:szCs w:val="18"/>
              </w:rPr>
              <w:t>公开条例》3.《</w:t>
            </w:r>
            <w:r>
              <w:rPr>
                <w:rFonts w:ascii="等线" w:hAnsi="等线" w:eastAsia="等线"/>
                <w:sz w:val="18"/>
                <w:szCs w:val="18"/>
              </w:rPr>
              <w:t>互联网上网服务营业场所管理条例》</w:t>
            </w:r>
          </w:p>
        </w:tc>
        <w:tc>
          <w:tcPr>
            <w:tcW w:w="889" w:type="dxa"/>
            <w:noWrap w:val="0"/>
            <w:vAlign w:val="center"/>
          </w:tcPr>
          <w:p w14:paraId="5B674540">
            <w:pPr>
              <w:snapToGrid w:val="0"/>
              <w:spacing w:line="260" w:lineRule="exact"/>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08" w:type="dxa"/>
            <w:noWrap w:val="0"/>
            <w:vAlign w:val="center"/>
          </w:tcPr>
          <w:p w14:paraId="3BFEB03B">
            <w:pPr>
              <w:snapToGrid w:val="0"/>
              <w:spacing w:line="260" w:lineRule="exact"/>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07" w:type="dxa"/>
            <w:noWrap w:val="0"/>
            <w:vAlign w:val="center"/>
          </w:tcPr>
          <w:p w14:paraId="04AAD10B">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2BACFAEA">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07512644">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51DB5373">
            <w:pPr>
              <w:snapToGrid w:val="0"/>
              <w:spacing w:line="260" w:lineRule="exact"/>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53" w:type="dxa"/>
            <w:noWrap w:val="0"/>
            <w:vAlign w:val="center"/>
          </w:tcPr>
          <w:p w14:paraId="304DB442">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0C2FCED3">
            <w:pPr>
              <w:snapToGrid w:val="0"/>
              <w:spacing w:line="260" w:lineRule="exact"/>
              <w:jc w:val="center"/>
              <w:rPr>
                <w:rFonts w:ascii="等线" w:hAnsi="等线" w:eastAsia="等线"/>
                <w:szCs w:val="22"/>
              </w:rPr>
            </w:pPr>
          </w:p>
        </w:tc>
        <w:tc>
          <w:tcPr>
            <w:tcW w:w="632" w:type="dxa"/>
            <w:noWrap w:val="0"/>
            <w:vAlign w:val="center"/>
          </w:tcPr>
          <w:p w14:paraId="3810A223">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47" w:type="dxa"/>
            <w:noWrap w:val="0"/>
            <w:vAlign w:val="center"/>
          </w:tcPr>
          <w:p w14:paraId="2FC93658">
            <w:pPr>
              <w:snapToGrid w:val="0"/>
              <w:spacing w:line="260" w:lineRule="exact"/>
              <w:jc w:val="center"/>
              <w:rPr>
                <w:rFonts w:ascii="等线" w:hAnsi="等线" w:eastAsia="等线"/>
                <w:szCs w:val="22"/>
              </w:rPr>
            </w:pPr>
          </w:p>
        </w:tc>
        <w:tc>
          <w:tcPr>
            <w:tcW w:w="439" w:type="dxa"/>
            <w:noWrap w:val="0"/>
            <w:vAlign w:val="center"/>
          </w:tcPr>
          <w:p w14:paraId="2BC35066">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429" w:type="dxa"/>
            <w:noWrap w:val="0"/>
            <w:vAlign w:val="center"/>
          </w:tcPr>
          <w:p w14:paraId="71AF81CC">
            <w:pPr>
              <w:snapToGrid w:val="0"/>
              <w:spacing w:line="260" w:lineRule="exact"/>
              <w:jc w:val="center"/>
              <w:rPr>
                <w:rFonts w:ascii="等线" w:hAnsi="等线" w:eastAsia="等线"/>
                <w:szCs w:val="22"/>
              </w:rPr>
            </w:pPr>
          </w:p>
        </w:tc>
      </w:tr>
      <w:tr w14:paraId="37E6D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jc w:val="center"/>
        </w:trPr>
        <w:tc>
          <w:tcPr>
            <w:tcW w:w="568" w:type="dxa"/>
            <w:noWrap w:val="0"/>
            <w:vAlign w:val="center"/>
          </w:tcPr>
          <w:p w14:paraId="6F7201F3">
            <w:pPr>
              <w:snapToGrid w:val="0"/>
              <w:spacing w:line="260" w:lineRule="exact"/>
              <w:jc w:val="center"/>
              <w:rPr>
                <w:rFonts w:ascii="等线" w:hAnsi="等线" w:eastAsia="等线"/>
                <w:sz w:val="18"/>
                <w:szCs w:val="18"/>
              </w:rPr>
            </w:pPr>
            <w:r>
              <w:rPr>
                <w:rFonts w:hint="eastAsia" w:ascii="等线" w:hAnsi="等线" w:eastAsia="等线"/>
                <w:sz w:val="18"/>
                <w:szCs w:val="18"/>
              </w:rPr>
              <w:t>2</w:t>
            </w:r>
          </w:p>
        </w:tc>
        <w:tc>
          <w:tcPr>
            <w:tcW w:w="409" w:type="dxa"/>
            <w:vMerge w:val="continue"/>
            <w:noWrap w:val="0"/>
            <w:vAlign w:val="center"/>
          </w:tcPr>
          <w:p w14:paraId="226E0116">
            <w:pPr>
              <w:snapToGrid w:val="0"/>
              <w:spacing w:line="260" w:lineRule="exact"/>
              <w:jc w:val="center"/>
              <w:rPr>
                <w:rFonts w:ascii="等线" w:hAnsi="等线" w:eastAsia="等线"/>
                <w:sz w:val="18"/>
                <w:szCs w:val="18"/>
              </w:rPr>
            </w:pPr>
          </w:p>
        </w:tc>
        <w:tc>
          <w:tcPr>
            <w:tcW w:w="793" w:type="dxa"/>
            <w:noWrap w:val="0"/>
            <w:vAlign w:val="center"/>
          </w:tcPr>
          <w:p w14:paraId="7960D6A3">
            <w:pPr>
              <w:snapToGrid w:val="0"/>
              <w:spacing w:line="260" w:lineRule="exact"/>
              <w:jc w:val="center"/>
              <w:rPr>
                <w:rFonts w:ascii="等线" w:hAnsi="等线" w:eastAsia="等线"/>
                <w:sz w:val="18"/>
                <w:szCs w:val="18"/>
              </w:rPr>
            </w:pPr>
            <w:r>
              <w:rPr>
                <w:rFonts w:hint="eastAsia" w:ascii="等线" w:hAnsi="等线" w:eastAsia="等线"/>
                <w:sz w:val="18"/>
                <w:szCs w:val="18"/>
              </w:rPr>
              <w:t>文艺表演团体从事营业性演出活动审批</w:t>
            </w:r>
          </w:p>
        </w:tc>
        <w:tc>
          <w:tcPr>
            <w:tcW w:w="2486" w:type="dxa"/>
            <w:noWrap w:val="0"/>
            <w:vAlign w:val="center"/>
          </w:tcPr>
          <w:p w14:paraId="7520BD1F">
            <w:pPr>
              <w:snapToGrid w:val="0"/>
              <w:spacing w:line="260" w:lineRule="exact"/>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896" w:type="dxa"/>
            <w:noWrap w:val="0"/>
            <w:vAlign w:val="center"/>
          </w:tcPr>
          <w:p w14:paraId="226818B0">
            <w:pPr>
              <w:snapToGrid w:val="0"/>
              <w:spacing w:line="260" w:lineRule="exact"/>
              <w:jc w:val="center"/>
              <w:rPr>
                <w:rFonts w:ascii="等线" w:hAnsi="等线" w:eastAsia="等线"/>
                <w:sz w:val="18"/>
                <w:szCs w:val="18"/>
              </w:rPr>
            </w:pPr>
            <w:r>
              <w:rPr>
                <w:rFonts w:hint="eastAsia" w:ascii="等线" w:hAnsi="等线" w:eastAsia="等线"/>
                <w:sz w:val="15"/>
                <w:szCs w:val="15"/>
              </w:rPr>
              <w:t>1.《中华人民共和国行政许可法》</w:t>
            </w:r>
            <w:r>
              <w:rPr>
                <w:rFonts w:ascii="等线" w:hAnsi="等线" w:eastAsia="等线"/>
                <w:sz w:val="15"/>
                <w:szCs w:val="15"/>
              </w:rPr>
              <w:t>;</w:t>
            </w:r>
            <w:r>
              <w:rPr>
                <w:rFonts w:hint="eastAsia" w:ascii="等线" w:hAnsi="等线" w:eastAsia="等线"/>
                <w:sz w:val="15"/>
                <w:szCs w:val="15"/>
              </w:rPr>
              <w:t>2.《中华人民共和国政府</w:t>
            </w:r>
            <w:r>
              <w:rPr>
                <w:rFonts w:ascii="等线" w:hAnsi="等线" w:eastAsia="等线"/>
                <w:sz w:val="15"/>
                <w:szCs w:val="15"/>
                <w:lang w:val="en"/>
              </w:rPr>
              <w:t>信息</w:t>
            </w:r>
            <w:r>
              <w:rPr>
                <w:rFonts w:hint="eastAsia" w:ascii="等线" w:hAnsi="等线" w:eastAsia="等线"/>
                <w:sz w:val="15"/>
                <w:szCs w:val="15"/>
              </w:rPr>
              <w:t>公开条例》3.《营业性演出管理</w:t>
            </w:r>
            <w:r>
              <w:rPr>
                <w:rFonts w:ascii="等线" w:hAnsi="等线" w:eastAsia="等线"/>
                <w:sz w:val="15"/>
                <w:szCs w:val="15"/>
              </w:rPr>
              <w:t>条例</w:t>
            </w:r>
            <w:r>
              <w:rPr>
                <w:rFonts w:hint="eastAsia" w:ascii="等线" w:hAnsi="等线" w:eastAsia="等线"/>
                <w:sz w:val="15"/>
                <w:szCs w:val="15"/>
              </w:rPr>
              <w:t>》；4.《文化</w:t>
            </w:r>
            <w:r>
              <w:rPr>
                <w:rFonts w:ascii="等线" w:hAnsi="等线" w:eastAsia="等线"/>
                <w:sz w:val="15"/>
                <w:szCs w:val="15"/>
              </w:rPr>
              <w:t>部</w:t>
            </w:r>
            <w:r>
              <w:rPr>
                <w:rFonts w:hint="eastAsia" w:ascii="等线" w:hAnsi="等线" w:eastAsia="等线"/>
                <w:sz w:val="15"/>
                <w:szCs w:val="15"/>
              </w:rPr>
              <w:t>关于</w:t>
            </w:r>
            <w:r>
              <w:rPr>
                <w:rFonts w:ascii="等线" w:hAnsi="等线" w:eastAsia="等线"/>
                <w:sz w:val="15"/>
                <w:szCs w:val="15"/>
              </w:rPr>
              <w:t>落实</w:t>
            </w:r>
            <w:r>
              <w:rPr>
                <w:rFonts w:hint="eastAsia" w:ascii="等线" w:hAnsi="等线" w:eastAsia="等线"/>
                <w:sz w:val="15"/>
                <w:szCs w:val="15"/>
              </w:rPr>
              <w:t>“先</w:t>
            </w:r>
            <w:r>
              <w:rPr>
                <w:rFonts w:ascii="等线" w:hAnsi="等线" w:eastAsia="等线"/>
                <w:sz w:val="15"/>
                <w:szCs w:val="15"/>
              </w:rPr>
              <w:t>照后证</w:t>
            </w:r>
            <w:r>
              <w:rPr>
                <w:rFonts w:hint="eastAsia" w:ascii="等线" w:hAnsi="等线" w:eastAsia="等线"/>
                <w:sz w:val="15"/>
                <w:szCs w:val="15"/>
              </w:rPr>
              <w:t>”改进</w:t>
            </w:r>
            <w:r>
              <w:rPr>
                <w:rFonts w:ascii="等线" w:hAnsi="等线" w:eastAsia="等线"/>
                <w:sz w:val="15"/>
                <w:szCs w:val="15"/>
              </w:rPr>
              <w:t>文化</w:t>
            </w:r>
            <w:r>
              <w:rPr>
                <w:rFonts w:hint="eastAsia" w:ascii="等线" w:hAnsi="等线" w:eastAsia="等线"/>
                <w:sz w:val="15"/>
                <w:szCs w:val="15"/>
              </w:rPr>
              <w:t>市场行政</w:t>
            </w:r>
            <w:r>
              <w:rPr>
                <w:rFonts w:ascii="等线" w:hAnsi="等线" w:eastAsia="等线"/>
                <w:sz w:val="15"/>
                <w:szCs w:val="15"/>
              </w:rPr>
              <w:t>审批</w:t>
            </w:r>
            <w:r>
              <w:rPr>
                <w:rFonts w:hint="eastAsia" w:ascii="等线" w:hAnsi="等线" w:eastAsia="等线"/>
                <w:sz w:val="15"/>
                <w:szCs w:val="15"/>
              </w:rPr>
              <w:t>工作的</w:t>
            </w:r>
            <w:r>
              <w:rPr>
                <w:rFonts w:ascii="等线" w:hAnsi="等线" w:eastAsia="等线"/>
                <w:sz w:val="15"/>
                <w:szCs w:val="15"/>
              </w:rPr>
              <w:t>通知</w:t>
            </w:r>
            <w:r>
              <w:rPr>
                <w:rFonts w:hint="eastAsia" w:ascii="等线" w:hAnsi="等线" w:eastAsia="等线"/>
                <w:sz w:val="15"/>
                <w:szCs w:val="15"/>
              </w:rPr>
              <w:t>》（文市</w:t>
            </w:r>
            <w:r>
              <w:rPr>
                <w:rFonts w:ascii="等线" w:hAnsi="等线" w:eastAsia="等线"/>
                <w:sz w:val="15"/>
                <w:szCs w:val="15"/>
              </w:rPr>
              <w:t>函</w:t>
            </w:r>
            <w:r>
              <w:rPr>
                <w:rFonts w:hint="eastAsia" w:ascii="等线" w:hAnsi="等线" w:eastAsia="等线"/>
                <w:sz w:val="15"/>
                <w:szCs w:val="15"/>
              </w:rPr>
              <w:t>{</w:t>
            </w:r>
            <w:r>
              <w:rPr>
                <w:rFonts w:ascii="等线" w:hAnsi="等线" w:eastAsia="等线"/>
                <w:sz w:val="15"/>
                <w:szCs w:val="15"/>
              </w:rPr>
              <w:t>2015</w:t>
            </w:r>
            <w:r>
              <w:rPr>
                <w:rFonts w:hint="eastAsia" w:ascii="等线" w:hAnsi="等线" w:eastAsia="等线"/>
                <w:sz w:val="15"/>
                <w:szCs w:val="15"/>
              </w:rPr>
              <w:t>}</w:t>
            </w:r>
            <w:r>
              <w:rPr>
                <w:rFonts w:ascii="等线" w:hAnsi="等线" w:eastAsia="等线"/>
                <w:sz w:val="15"/>
                <w:szCs w:val="15"/>
              </w:rPr>
              <w:t>627</w:t>
            </w:r>
            <w:r>
              <w:rPr>
                <w:rFonts w:hint="eastAsia" w:ascii="等线" w:hAnsi="等线" w:eastAsia="等线"/>
                <w:sz w:val="15"/>
                <w:szCs w:val="15"/>
              </w:rPr>
              <w:t>号）</w:t>
            </w:r>
          </w:p>
        </w:tc>
        <w:tc>
          <w:tcPr>
            <w:tcW w:w="889" w:type="dxa"/>
            <w:noWrap w:val="0"/>
            <w:vAlign w:val="center"/>
          </w:tcPr>
          <w:p w14:paraId="38B7476E">
            <w:pPr>
              <w:snapToGrid w:val="0"/>
              <w:spacing w:line="260" w:lineRule="exact"/>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08" w:type="dxa"/>
            <w:noWrap w:val="0"/>
            <w:vAlign w:val="center"/>
          </w:tcPr>
          <w:p w14:paraId="4D530552">
            <w:pPr>
              <w:snapToGrid w:val="0"/>
              <w:spacing w:line="260" w:lineRule="exact"/>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07" w:type="dxa"/>
            <w:noWrap w:val="0"/>
            <w:vAlign w:val="center"/>
          </w:tcPr>
          <w:p w14:paraId="67DD198E">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4E96AD5C">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764CBC89">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2973BC69">
            <w:pPr>
              <w:snapToGrid w:val="0"/>
              <w:spacing w:line="260" w:lineRule="exact"/>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53" w:type="dxa"/>
            <w:noWrap w:val="0"/>
            <w:vAlign w:val="center"/>
          </w:tcPr>
          <w:p w14:paraId="35E39007">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562DDCED">
            <w:pPr>
              <w:snapToGrid w:val="0"/>
              <w:spacing w:line="260" w:lineRule="exact"/>
              <w:jc w:val="center"/>
              <w:rPr>
                <w:rFonts w:ascii="等线" w:hAnsi="等线" w:eastAsia="等线"/>
                <w:szCs w:val="22"/>
              </w:rPr>
            </w:pPr>
          </w:p>
        </w:tc>
        <w:tc>
          <w:tcPr>
            <w:tcW w:w="632" w:type="dxa"/>
            <w:noWrap w:val="0"/>
            <w:vAlign w:val="center"/>
          </w:tcPr>
          <w:p w14:paraId="457C2899">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47" w:type="dxa"/>
            <w:noWrap w:val="0"/>
            <w:vAlign w:val="center"/>
          </w:tcPr>
          <w:p w14:paraId="278A63AC">
            <w:pPr>
              <w:snapToGrid w:val="0"/>
              <w:spacing w:line="260" w:lineRule="exact"/>
              <w:jc w:val="center"/>
              <w:rPr>
                <w:rFonts w:ascii="等线" w:hAnsi="等线" w:eastAsia="等线"/>
                <w:szCs w:val="22"/>
              </w:rPr>
            </w:pPr>
          </w:p>
        </w:tc>
        <w:tc>
          <w:tcPr>
            <w:tcW w:w="439" w:type="dxa"/>
            <w:noWrap w:val="0"/>
            <w:vAlign w:val="center"/>
          </w:tcPr>
          <w:p w14:paraId="7F042054">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429" w:type="dxa"/>
            <w:noWrap w:val="0"/>
            <w:vAlign w:val="center"/>
          </w:tcPr>
          <w:p w14:paraId="43F4C594">
            <w:pPr>
              <w:snapToGrid w:val="0"/>
              <w:spacing w:line="260" w:lineRule="exact"/>
              <w:jc w:val="center"/>
              <w:rPr>
                <w:rFonts w:ascii="等线" w:hAnsi="等线" w:eastAsia="等线"/>
                <w:szCs w:val="22"/>
              </w:rPr>
            </w:pPr>
          </w:p>
        </w:tc>
      </w:tr>
      <w:tr w14:paraId="3747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3FD14135">
            <w:pPr>
              <w:snapToGrid w:val="0"/>
              <w:spacing w:line="260" w:lineRule="exact"/>
              <w:jc w:val="center"/>
              <w:rPr>
                <w:rFonts w:ascii="等线" w:hAnsi="等线" w:eastAsia="等线"/>
                <w:sz w:val="18"/>
                <w:szCs w:val="18"/>
              </w:rPr>
            </w:pPr>
            <w:r>
              <w:rPr>
                <w:rFonts w:hint="eastAsia" w:ascii="等线" w:hAnsi="等线" w:eastAsia="等线"/>
                <w:sz w:val="18"/>
                <w:szCs w:val="18"/>
              </w:rPr>
              <w:t>3</w:t>
            </w:r>
          </w:p>
        </w:tc>
        <w:tc>
          <w:tcPr>
            <w:tcW w:w="409" w:type="dxa"/>
            <w:vMerge w:val="continue"/>
            <w:noWrap w:val="0"/>
            <w:vAlign w:val="center"/>
          </w:tcPr>
          <w:p w14:paraId="7CFDD495">
            <w:pPr>
              <w:snapToGrid w:val="0"/>
              <w:spacing w:line="260" w:lineRule="exact"/>
              <w:jc w:val="center"/>
              <w:rPr>
                <w:rFonts w:ascii="等线" w:hAnsi="等线" w:eastAsia="等线"/>
                <w:sz w:val="18"/>
                <w:szCs w:val="18"/>
              </w:rPr>
            </w:pPr>
          </w:p>
        </w:tc>
        <w:tc>
          <w:tcPr>
            <w:tcW w:w="793" w:type="dxa"/>
            <w:noWrap w:val="0"/>
            <w:vAlign w:val="center"/>
          </w:tcPr>
          <w:p w14:paraId="2CDD2E0F">
            <w:pPr>
              <w:snapToGrid w:val="0"/>
              <w:spacing w:line="260" w:lineRule="exact"/>
              <w:jc w:val="center"/>
              <w:rPr>
                <w:rFonts w:ascii="等线" w:hAnsi="等线" w:eastAsia="等线"/>
                <w:sz w:val="18"/>
                <w:szCs w:val="18"/>
              </w:rPr>
            </w:pPr>
            <w:r>
              <w:rPr>
                <w:rFonts w:hint="eastAsia" w:ascii="等线" w:hAnsi="等线" w:eastAsia="等线"/>
                <w:sz w:val="18"/>
                <w:szCs w:val="18"/>
              </w:rPr>
              <w:t>营业</w:t>
            </w:r>
            <w:r>
              <w:rPr>
                <w:rFonts w:ascii="等线" w:hAnsi="等线" w:eastAsia="等线"/>
                <w:sz w:val="18"/>
                <w:szCs w:val="18"/>
              </w:rPr>
              <w:t>性演出</w:t>
            </w:r>
            <w:r>
              <w:rPr>
                <w:rFonts w:hint="eastAsia" w:ascii="等线" w:hAnsi="等线" w:eastAsia="等线"/>
                <w:sz w:val="18"/>
                <w:szCs w:val="18"/>
              </w:rPr>
              <w:t>审批</w:t>
            </w:r>
          </w:p>
        </w:tc>
        <w:tc>
          <w:tcPr>
            <w:tcW w:w="2486" w:type="dxa"/>
            <w:noWrap w:val="0"/>
            <w:vAlign w:val="center"/>
          </w:tcPr>
          <w:p w14:paraId="005A78EE">
            <w:pPr>
              <w:snapToGrid w:val="0"/>
              <w:spacing w:line="260" w:lineRule="exact"/>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896" w:type="dxa"/>
            <w:noWrap w:val="0"/>
            <w:vAlign w:val="center"/>
          </w:tcPr>
          <w:p w14:paraId="1B9D1FEF">
            <w:pPr>
              <w:snapToGrid w:val="0"/>
              <w:spacing w:line="260" w:lineRule="exact"/>
              <w:jc w:val="center"/>
              <w:rPr>
                <w:rFonts w:ascii="等线" w:hAnsi="等线" w:eastAsia="等线"/>
                <w:sz w:val="15"/>
                <w:szCs w:val="15"/>
              </w:rPr>
            </w:pPr>
            <w:r>
              <w:rPr>
                <w:rFonts w:hint="eastAsia" w:ascii="等线" w:hAnsi="等线" w:eastAsia="等线"/>
                <w:sz w:val="15"/>
                <w:szCs w:val="15"/>
              </w:rPr>
              <w:t>1.《中华人民共和国行政许可法》</w:t>
            </w:r>
            <w:r>
              <w:rPr>
                <w:rFonts w:ascii="等线" w:hAnsi="等线" w:eastAsia="等线"/>
                <w:sz w:val="15"/>
                <w:szCs w:val="15"/>
              </w:rPr>
              <w:t>;</w:t>
            </w:r>
            <w:r>
              <w:rPr>
                <w:rFonts w:hint="eastAsia" w:ascii="等线" w:hAnsi="等线" w:eastAsia="等线"/>
                <w:sz w:val="15"/>
                <w:szCs w:val="15"/>
              </w:rPr>
              <w:t>2.《中华人民共和国政府</w:t>
            </w:r>
            <w:r>
              <w:rPr>
                <w:rFonts w:ascii="等线" w:hAnsi="等线" w:eastAsia="等线"/>
                <w:sz w:val="15"/>
                <w:szCs w:val="15"/>
                <w:lang w:val="en"/>
              </w:rPr>
              <w:t>信息</w:t>
            </w:r>
            <w:r>
              <w:rPr>
                <w:rFonts w:hint="eastAsia" w:ascii="等线" w:hAnsi="等线" w:eastAsia="等线"/>
                <w:sz w:val="15"/>
                <w:szCs w:val="15"/>
              </w:rPr>
              <w:t>公开条例》3.《营业性演出管理</w:t>
            </w:r>
            <w:r>
              <w:rPr>
                <w:rFonts w:ascii="等线" w:hAnsi="等线" w:eastAsia="等线"/>
                <w:sz w:val="15"/>
                <w:szCs w:val="15"/>
              </w:rPr>
              <w:t>条例</w:t>
            </w:r>
            <w:r>
              <w:rPr>
                <w:rFonts w:hint="eastAsia" w:ascii="等线" w:hAnsi="等线" w:eastAsia="等线"/>
                <w:sz w:val="15"/>
                <w:szCs w:val="15"/>
              </w:rPr>
              <w:t>》；4.《文化</w:t>
            </w:r>
            <w:r>
              <w:rPr>
                <w:rFonts w:ascii="等线" w:hAnsi="等线" w:eastAsia="等线"/>
                <w:sz w:val="15"/>
                <w:szCs w:val="15"/>
              </w:rPr>
              <w:t>部</w:t>
            </w:r>
            <w:r>
              <w:rPr>
                <w:rFonts w:hint="eastAsia" w:ascii="等线" w:hAnsi="等线" w:eastAsia="等线"/>
                <w:sz w:val="15"/>
                <w:szCs w:val="15"/>
              </w:rPr>
              <w:t>关于</w:t>
            </w:r>
            <w:r>
              <w:rPr>
                <w:rFonts w:ascii="等线" w:hAnsi="等线" w:eastAsia="等线"/>
                <w:sz w:val="15"/>
                <w:szCs w:val="15"/>
              </w:rPr>
              <w:t>落实</w:t>
            </w:r>
            <w:r>
              <w:rPr>
                <w:rFonts w:hint="eastAsia" w:ascii="等线" w:hAnsi="等线" w:eastAsia="等线"/>
                <w:sz w:val="15"/>
                <w:szCs w:val="15"/>
              </w:rPr>
              <w:t>“先</w:t>
            </w:r>
            <w:r>
              <w:rPr>
                <w:rFonts w:ascii="等线" w:hAnsi="等线" w:eastAsia="等线"/>
                <w:sz w:val="15"/>
                <w:szCs w:val="15"/>
              </w:rPr>
              <w:t>照后证</w:t>
            </w:r>
            <w:r>
              <w:rPr>
                <w:rFonts w:hint="eastAsia" w:ascii="等线" w:hAnsi="等线" w:eastAsia="等线"/>
                <w:sz w:val="15"/>
                <w:szCs w:val="15"/>
              </w:rPr>
              <w:t>”改进</w:t>
            </w:r>
            <w:r>
              <w:rPr>
                <w:rFonts w:ascii="等线" w:hAnsi="等线" w:eastAsia="等线"/>
                <w:sz w:val="15"/>
                <w:szCs w:val="15"/>
              </w:rPr>
              <w:t>文化</w:t>
            </w:r>
            <w:r>
              <w:rPr>
                <w:rFonts w:hint="eastAsia" w:ascii="等线" w:hAnsi="等线" w:eastAsia="等线"/>
                <w:sz w:val="15"/>
                <w:szCs w:val="15"/>
              </w:rPr>
              <w:t>市场行政</w:t>
            </w:r>
            <w:r>
              <w:rPr>
                <w:rFonts w:ascii="等线" w:hAnsi="等线" w:eastAsia="等线"/>
                <w:sz w:val="15"/>
                <w:szCs w:val="15"/>
              </w:rPr>
              <w:t>审批</w:t>
            </w:r>
            <w:r>
              <w:rPr>
                <w:rFonts w:hint="eastAsia" w:ascii="等线" w:hAnsi="等线" w:eastAsia="等线"/>
                <w:sz w:val="15"/>
                <w:szCs w:val="15"/>
              </w:rPr>
              <w:t>工作的</w:t>
            </w:r>
            <w:r>
              <w:rPr>
                <w:rFonts w:ascii="等线" w:hAnsi="等线" w:eastAsia="等线"/>
                <w:sz w:val="15"/>
                <w:szCs w:val="15"/>
              </w:rPr>
              <w:t>通知</w:t>
            </w:r>
            <w:r>
              <w:rPr>
                <w:rFonts w:hint="eastAsia" w:ascii="等线" w:hAnsi="等线" w:eastAsia="等线"/>
                <w:sz w:val="15"/>
                <w:szCs w:val="15"/>
              </w:rPr>
              <w:t>》（文市</w:t>
            </w:r>
            <w:r>
              <w:rPr>
                <w:rFonts w:ascii="等线" w:hAnsi="等线" w:eastAsia="等线"/>
                <w:sz w:val="15"/>
                <w:szCs w:val="15"/>
              </w:rPr>
              <w:t>函</w:t>
            </w:r>
            <w:r>
              <w:rPr>
                <w:rFonts w:hint="eastAsia" w:ascii="等线" w:hAnsi="等线" w:eastAsia="等线"/>
                <w:sz w:val="15"/>
                <w:szCs w:val="15"/>
              </w:rPr>
              <w:t>{</w:t>
            </w:r>
            <w:r>
              <w:rPr>
                <w:rFonts w:ascii="等线" w:hAnsi="等线" w:eastAsia="等线"/>
                <w:sz w:val="15"/>
                <w:szCs w:val="15"/>
              </w:rPr>
              <w:t>2015</w:t>
            </w:r>
            <w:r>
              <w:rPr>
                <w:rFonts w:hint="eastAsia" w:ascii="等线" w:hAnsi="等线" w:eastAsia="等线"/>
                <w:sz w:val="15"/>
                <w:szCs w:val="15"/>
              </w:rPr>
              <w:t>}</w:t>
            </w:r>
            <w:r>
              <w:rPr>
                <w:rFonts w:ascii="等线" w:hAnsi="等线" w:eastAsia="等线"/>
                <w:sz w:val="15"/>
                <w:szCs w:val="15"/>
              </w:rPr>
              <w:t>627</w:t>
            </w:r>
            <w:r>
              <w:rPr>
                <w:rFonts w:hint="eastAsia" w:ascii="等线" w:hAnsi="等线" w:eastAsia="等线"/>
                <w:sz w:val="15"/>
                <w:szCs w:val="15"/>
              </w:rPr>
              <w:t>号）</w:t>
            </w:r>
          </w:p>
        </w:tc>
        <w:tc>
          <w:tcPr>
            <w:tcW w:w="889" w:type="dxa"/>
            <w:noWrap w:val="0"/>
            <w:vAlign w:val="center"/>
          </w:tcPr>
          <w:p w14:paraId="27D6E992">
            <w:pPr>
              <w:snapToGrid w:val="0"/>
              <w:spacing w:line="260" w:lineRule="exact"/>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08" w:type="dxa"/>
            <w:noWrap w:val="0"/>
            <w:vAlign w:val="center"/>
          </w:tcPr>
          <w:p w14:paraId="64C1725D">
            <w:pPr>
              <w:snapToGrid w:val="0"/>
              <w:spacing w:line="260" w:lineRule="exact"/>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07" w:type="dxa"/>
            <w:noWrap w:val="0"/>
            <w:vAlign w:val="center"/>
          </w:tcPr>
          <w:p w14:paraId="29454896">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415861B0">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1DAFF920">
            <w:pPr>
              <w:snapToGrid w:val="0"/>
              <w:spacing w:line="26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5EAC7683">
            <w:pPr>
              <w:snapToGrid w:val="0"/>
              <w:spacing w:line="260" w:lineRule="exact"/>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53" w:type="dxa"/>
            <w:noWrap w:val="0"/>
            <w:vAlign w:val="center"/>
          </w:tcPr>
          <w:p w14:paraId="66A52FB6">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7FD2E06B">
            <w:pPr>
              <w:snapToGrid w:val="0"/>
              <w:spacing w:line="260" w:lineRule="exact"/>
              <w:jc w:val="center"/>
              <w:rPr>
                <w:rFonts w:ascii="等线" w:hAnsi="等线" w:eastAsia="等线"/>
                <w:szCs w:val="22"/>
              </w:rPr>
            </w:pPr>
          </w:p>
        </w:tc>
        <w:tc>
          <w:tcPr>
            <w:tcW w:w="632" w:type="dxa"/>
            <w:noWrap w:val="0"/>
            <w:vAlign w:val="center"/>
          </w:tcPr>
          <w:p w14:paraId="6BE7ACA4">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47" w:type="dxa"/>
            <w:noWrap w:val="0"/>
            <w:vAlign w:val="center"/>
          </w:tcPr>
          <w:p w14:paraId="55424119">
            <w:pPr>
              <w:snapToGrid w:val="0"/>
              <w:spacing w:line="260" w:lineRule="exact"/>
              <w:jc w:val="center"/>
              <w:rPr>
                <w:rFonts w:ascii="等线" w:hAnsi="等线" w:eastAsia="等线"/>
                <w:szCs w:val="22"/>
              </w:rPr>
            </w:pPr>
          </w:p>
        </w:tc>
        <w:tc>
          <w:tcPr>
            <w:tcW w:w="439" w:type="dxa"/>
            <w:noWrap w:val="0"/>
            <w:vAlign w:val="center"/>
          </w:tcPr>
          <w:p w14:paraId="497A6406">
            <w:pPr>
              <w:snapToGrid w:val="0"/>
              <w:spacing w:line="26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429" w:type="dxa"/>
            <w:noWrap w:val="0"/>
            <w:vAlign w:val="center"/>
          </w:tcPr>
          <w:p w14:paraId="0F9C22A6">
            <w:pPr>
              <w:snapToGrid w:val="0"/>
              <w:spacing w:line="260" w:lineRule="exact"/>
              <w:jc w:val="center"/>
              <w:rPr>
                <w:rFonts w:ascii="等线" w:hAnsi="等线" w:eastAsia="等线"/>
                <w:szCs w:val="22"/>
              </w:rPr>
            </w:pPr>
          </w:p>
        </w:tc>
      </w:tr>
    </w:tbl>
    <w:p w14:paraId="4959DCBF">
      <w:pPr>
        <w:snapToGrid w:val="0"/>
        <w:rPr>
          <w:rFonts w:ascii="等线" w:hAnsi="等线" w:eastAsia="等线"/>
          <w:szCs w:val="22"/>
        </w:rPr>
      </w:pPr>
    </w:p>
    <w:tbl>
      <w:tblPr>
        <w:tblStyle w:val="2"/>
        <w:tblW w:w="147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396"/>
        <w:gridCol w:w="793"/>
        <w:gridCol w:w="2486"/>
        <w:gridCol w:w="1896"/>
        <w:gridCol w:w="879"/>
        <w:gridCol w:w="718"/>
        <w:gridCol w:w="3728"/>
        <w:gridCol w:w="643"/>
        <w:gridCol w:w="557"/>
        <w:gridCol w:w="622"/>
        <w:gridCol w:w="568"/>
        <w:gridCol w:w="428"/>
        <w:gridCol w:w="429"/>
      </w:tblGrid>
      <w:tr w14:paraId="1FA1A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jc w:val="center"/>
        </w:trPr>
        <w:tc>
          <w:tcPr>
            <w:tcW w:w="579" w:type="dxa"/>
            <w:noWrap w:val="0"/>
            <w:vAlign w:val="center"/>
          </w:tcPr>
          <w:p w14:paraId="6059FEE4">
            <w:pPr>
              <w:snapToGrid w:val="0"/>
              <w:spacing w:line="240" w:lineRule="exact"/>
              <w:jc w:val="center"/>
              <w:rPr>
                <w:rFonts w:ascii="等线" w:hAnsi="等线" w:eastAsia="等线"/>
                <w:sz w:val="18"/>
                <w:szCs w:val="18"/>
              </w:rPr>
            </w:pPr>
            <w:r>
              <w:rPr>
                <w:rFonts w:ascii="等线" w:hAnsi="等线" w:eastAsia="等线"/>
                <w:sz w:val="18"/>
                <w:szCs w:val="18"/>
              </w:rPr>
              <w:t>4</w:t>
            </w:r>
          </w:p>
        </w:tc>
        <w:tc>
          <w:tcPr>
            <w:tcW w:w="396" w:type="dxa"/>
            <w:vMerge w:val="restart"/>
            <w:noWrap w:val="0"/>
            <w:vAlign w:val="center"/>
          </w:tcPr>
          <w:p w14:paraId="7E7FC266">
            <w:pPr>
              <w:snapToGrid w:val="0"/>
              <w:spacing w:line="240" w:lineRule="exact"/>
              <w:jc w:val="center"/>
              <w:rPr>
                <w:rFonts w:ascii="等线" w:hAnsi="等线" w:eastAsia="等线"/>
                <w:sz w:val="18"/>
                <w:szCs w:val="18"/>
              </w:rPr>
            </w:pPr>
            <w:r>
              <w:rPr>
                <w:rFonts w:hint="eastAsia" w:ascii="等线" w:hAnsi="等线" w:eastAsia="等线"/>
                <w:sz w:val="18"/>
                <w:szCs w:val="18"/>
              </w:rPr>
              <w:t>行政</w:t>
            </w:r>
            <w:r>
              <w:rPr>
                <w:rFonts w:ascii="等线" w:hAnsi="等线" w:eastAsia="等线"/>
                <w:sz w:val="18"/>
                <w:szCs w:val="18"/>
              </w:rPr>
              <w:t>许可</w:t>
            </w:r>
          </w:p>
        </w:tc>
        <w:tc>
          <w:tcPr>
            <w:tcW w:w="793" w:type="dxa"/>
            <w:noWrap w:val="0"/>
            <w:vAlign w:val="center"/>
          </w:tcPr>
          <w:p w14:paraId="7E55E0F3">
            <w:pPr>
              <w:snapToGrid w:val="0"/>
              <w:spacing w:line="240" w:lineRule="exact"/>
              <w:jc w:val="center"/>
              <w:rPr>
                <w:rFonts w:ascii="等线" w:hAnsi="等线" w:eastAsia="等线"/>
                <w:sz w:val="18"/>
                <w:szCs w:val="18"/>
              </w:rPr>
            </w:pPr>
            <w:r>
              <w:rPr>
                <w:rFonts w:hint="eastAsia" w:ascii="等线" w:hAnsi="等线" w:eastAsia="等线"/>
                <w:sz w:val="18"/>
                <w:szCs w:val="18"/>
              </w:rPr>
              <w:t>娱乐场所从事娱乐场所经营活动审批</w:t>
            </w:r>
          </w:p>
        </w:tc>
        <w:tc>
          <w:tcPr>
            <w:tcW w:w="2486" w:type="dxa"/>
            <w:noWrap w:val="0"/>
            <w:vAlign w:val="center"/>
          </w:tcPr>
          <w:p w14:paraId="0FD4A6DA">
            <w:pPr>
              <w:snapToGrid w:val="0"/>
              <w:spacing w:line="240" w:lineRule="exact"/>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896" w:type="dxa"/>
            <w:noWrap w:val="0"/>
            <w:vAlign w:val="center"/>
          </w:tcPr>
          <w:p w14:paraId="40FDD64B">
            <w:pPr>
              <w:snapToGrid w:val="0"/>
              <w:spacing w:line="240" w:lineRule="exact"/>
              <w:jc w:val="center"/>
              <w:rPr>
                <w:rFonts w:ascii="等线" w:hAnsi="等线" w:eastAsia="等线"/>
                <w:sz w:val="18"/>
                <w:szCs w:val="18"/>
              </w:rPr>
            </w:pPr>
            <w:r>
              <w:rPr>
                <w:rFonts w:hint="eastAsia" w:ascii="等线" w:hAnsi="等线" w:eastAsia="等线"/>
                <w:sz w:val="18"/>
                <w:szCs w:val="18"/>
              </w:rPr>
              <w:t>1.《中华人民共和国行政许可法》</w:t>
            </w:r>
            <w:r>
              <w:rPr>
                <w:rFonts w:ascii="等线" w:hAnsi="等线" w:eastAsia="等线"/>
                <w:sz w:val="18"/>
                <w:szCs w:val="18"/>
              </w:rPr>
              <w:t>;</w:t>
            </w:r>
            <w:r>
              <w:rPr>
                <w:rFonts w:hint="eastAsia" w:ascii="等线" w:hAnsi="等线" w:eastAsia="等线"/>
                <w:sz w:val="18"/>
                <w:szCs w:val="18"/>
              </w:rPr>
              <w:t>2.《中华人民共和国政府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79" w:type="dxa"/>
            <w:noWrap w:val="0"/>
            <w:vAlign w:val="center"/>
          </w:tcPr>
          <w:p w14:paraId="4133E73A">
            <w:pPr>
              <w:snapToGrid w:val="0"/>
              <w:spacing w:line="240" w:lineRule="exact"/>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18" w:type="dxa"/>
            <w:noWrap w:val="0"/>
            <w:vAlign w:val="center"/>
          </w:tcPr>
          <w:p w14:paraId="14F53D54">
            <w:pPr>
              <w:snapToGrid w:val="0"/>
              <w:spacing w:line="240" w:lineRule="exact"/>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28" w:type="dxa"/>
            <w:noWrap w:val="0"/>
            <w:vAlign w:val="center"/>
          </w:tcPr>
          <w:p w14:paraId="0EC1B081">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00D8384D">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5F386124">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4987DD5C">
            <w:pPr>
              <w:snapToGrid w:val="0"/>
              <w:spacing w:line="240" w:lineRule="exact"/>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6FE7A074">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57" w:type="dxa"/>
            <w:noWrap w:val="0"/>
            <w:vAlign w:val="center"/>
          </w:tcPr>
          <w:p w14:paraId="2607EC37">
            <w:pPr>
              <w:snapToGrid w:val="0"/>
              <w:spacing w:line="240" w:lineRule="exact"/>
              <w:jc w:val="center"/>
              <w:rPr>
                <w:rFonts w:ascii="等线" w:hAnsi="等线" w:eastAsia="等线"/>
                <w:szCs w:val="22"/>
              </w:rPr>
            </w:pPr>
          </w:p>
        </w:tc>
        <w:tc>
          <w:tcPr>
            <w:tcW w:w="622" w:type="dxa"/>
            <w:noWrap w:val="0"/>
            <w:vAlign w:val="center"/>
          </w:tcPr>
          <w:p w14:paraId="3EFD7732">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67F6434F">
            <w:pPr>
              <w:snapToGrid w:val="0"/>
              <w:spacing w:line="240" w:lineRule="exact"/>
              <w:jc w:val="center"/>
              <w:rPr>
                <w:rFonts w:ascii="等线" w:hAnsi="等线" w:eastAsia="等线"/>
                <w:szCs w:val="22"/>
              </w:rPr>
            </w:pPr>
          </w:p>
        </w:tc>
        <w:tc>
          <w:tcPr>
            <w:tcW w:w="428" w:type="dxa"/>
            <w:noWrap w:val="0"/>
            <w:vAlign w:val="center"/>
          </w:tcPr>
          <w:p w14:paraId="79E75651">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429" w:type="dxa"/>
            <w:noWrap w:val="0"/>
            <w:vAlign w:val="center"/>
          </w:tcPr>
          <w:p w14:paraId="6DA5C22C">
            <w:pPr>
              <w:snapToGrid w:val="0"/>
              <w:spacing w:line="240" w:lineRule="exact"/>
              <w:jc w:val="center"/>
              <w:rPr>
                <w:rFonts w:ascii="等线" w:hAnsi="等线" w:eastAsia="等线"/>
                <w:szCs w:val="22"/>
              </w:rPr>
            </w:pPr>
          </w:p>
        </w:tc>
      </w:tr>
      <w:tr w14:paraId="7C37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2" w:hRule="atLeast"/>
          <w:jc w:val="center"/>
        </w:trPr>
        <w:tc>
          <w:tcPr>
            <w:tcW w:w="579" w:type="dxa"/>
            <w:noWrap w:val="0"/>
            <w:vAlign w:val="center"/>
          </w:tcPr>
          <w:p w14:paraId="73D9DD80">
            <w:pPr>
              <w:snapToGrid w:val="0"/>
              <w:spacing w:line="240" w:lineRule="exact"/>
              <w:jc w:val="center"/>
              <w:rPr>
                <w:rFonts w:ascii="等线" w:hAnsi="等线" w:eastAsia="等线"/>
                <w:sz w:val="18"/>
                <w:szCs w:val="18"/>
              </w:rPr>
            </w:pPr>
            <w:r>
              <w:rPr>
                <w:rFonts w:ascii="等线" w:hAnsi="等线" w:eastAsia="等线"/>
                <w:sz w:val="18"/>
                <w:szCs w:val="18"/>
              </w:rPr>
              <w:t>5</w:t>
            </w:r>
          </w:p>
        </w:tc>
        <w:tc>
          <w:tcPr>
            <w:tcW w:w="396" w:type="dxa"/>
            <w:vMerge w:val="continue"/>
            <w:noWrap w:val="0"/>
            <w:vAlign w:val="center"/>
          </w:tcPr>
          <w:p w14:paraId="42A7136C">
            <w:pPr>
              <w:snapToGrid w:val="0"/>
              <w:spacing w:line="240" w:lineRule="exact"/>
              <w:jc w:val="center"/>
              <w:rPr>
                <w:rFonts w:ascii="等线" w:hAnsi="等线" w:eastAsia="等线"/>
                <w:sz w:val="18"/>
                <w:szCs w:val="18"/>
              </w:rPr>
            </w:pPr>
          </w:p>
        </w:tc>
        <w:tc>
          <w:tcPr>
            <w:tcW w:w="793" w:type="dxa"/>
            <w:noWrap w:val="0"/>
            <w:vAlign w:val="center"/>
          </w:tcPr>
          <w:p w14:paraId="35B3F30F">
            <w:pPr>
              <w:snapToGrid w:val="0"/>
              <w:spacing w:line="240" w:lineRule="exact"/>
              <w:jc w:val="center"/>
              <w:rPr>
                <w:rFonts w:ascii="等线" w:hAnsi="等线" w:eastAsia="等线"/>
                <w:sz w:val="18"/>
                <w:szCs w:val="18"/>
              </w:rPr>
            </w:pPr>
            <w:r>
              <w:rPr>
                <w:rFonts w:hint="eastAsia" w:ascii="等线" w:hAnsi="等线" w:eastAsia="等线"/>
                <w:sz w:val="18"/>
                <w:szCs w:val="18"/>
              </w:rPr>
              <w:t>县级文物保护单位保护范围内其他建设工程或者爆破、钻探、挖掘等作业审批（核报县政府）</w:t>
            </w:r>
          </w:p>
        </w:tc>
        <w:tc>
          <w:tcPr>
            <w:tcW w:w="2486" w:type="dxa"/>
            <w:noWrap w:val="0"/>
            <w:vAlign w:val="center"/>
          </w:tcPr>
          <w:p w14:paraId="7B5EC820">
            <w:pPr>
              <w:snapToGrid w:val="0"/>
              <w:spacing w:line="240" w:lineRule="exact"/>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896" w:type="dxa"/>
            <w:noWrap w:val="0"/>
            <w:vAlign w:val="center"/>
          </w:tcPr>
          <w:p w14:paraId="7D52D13C">
            <w:pPr>
              <w:snapToGrid w:val="0"/>
              <w:spacing w:line="240" w:lineRule="exact"/>
              <w:jc w:val="center"/>
              <w:rPr>
                <w:rFonts w:ascii="等线" w:hAnsi="等线" w:eastAsia="等线"/>
                <w:sz w:val="18"/>
                <w:szCs w:val="18"/>
              </w:rPr>
            </w:pPr>
            <w:r>
              <w:rPr>
                <w:rFonts w:hint="eastAsia" w:ascii="等线" w:hAnsi="等线" w:eastAsia="等线"/>
                <w:sz w:val="18"/>
                <w:szCs w:val="18"/>
              </w:rPr>
              <w:t>1.《中华人民共和国行政许可法》</w:t>
            </w:r>
            <w:r>
              <w:rPr>
                <w:rFonts w:ascii="等线" w:hAnsi="等线" w:eastAsia="等线"/>
                <w:sz w:val="18"/>
                <w:szCs w:val="18"/>
              </w:rPr>
              <w:t>;</w:t>
            </w:r>
            <w:r>
              <w:rPr>
                <w:rFonts w:hint="eastAsia" w:ascii="等线" w:hAnsi="等线" w:eastAsia="等线"/>
                <w:sz w:val="18"/>
                <w:szCs w:val="18"/>
              </w:rPr>
              <w:t>2.《中华人民共和国政府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79" w:type="dxa"/>
            <w:noWrap w:val="0"/>
            <w:vAlign w:val="center"/>
          </w:tcPr>
          <w:p w14:paraId="4556BEE7">
            <w:pPr>
              <w:snapToGrid w:val="0"/>
              <w:spacing w:line="240" w:lineRule="exact"/>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18" w:type="dxa"/>
            <w:noWrap w:val="0"/>
            <w:vAlign w:val="center"/>
          </w:tcPr>
          <w:p w14:paraId="7BDC828D">
            <w:pPr>
              <w:snapToGrid w:val="0"/>
              <w:spacing w:line="240" w:lineRule="exact"/>
              <w:jc w:val="center"/>
              <w:rPr>
                <w:rFonts w:ascii="等线" w:hAnsi="等线" w:eastAsia="等线"/>
                <w:sz w:val="18"/>
                <w:szCs w:val="18"/>
              </w:rPr>
            </w:pPr>
            <w:r>
              <w:rPr>
                <w:rFonts w:hint="eastAsia" w:ascii="等线" w:hAnsi="等线" w:eastAsia="等线"/>
                <w:sz w:val="18"/>
                <w:szCs w:val="18"/>
              </w:rPr>
              <w:t>文物行政</w:t>
            </w:r>
            <w:r>
              <w:rPr>
                <w:rFonts w:ascii="等线" w:hAnsi="等线" w:eastAsia="等线"/>
                <w:sz w:val="18"/>
                <w:szCs w:val="18"/>
              </w:rPr>
              <w:t>部门</w:t>
            </w:r>
          </w:p>
        </w:tc>
        <w:tc>
          <w:tcPr>
            <w:tcW w:w="3728" w:type="dxa"/>
            <w:noWrap w:val="0"/>
            <w:vAlign w:val="center"/>
          </w:tcPr>
          <w:p w14:paraId="71CB3921">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682CEBA3">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17421563">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371A5B44">
            <w:pPr>
              <w:snapToGrid w:val="0"/>
              <w:spacing w:line="240" w:lineRule="exact"/>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66ABED63">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57" w:type="dxa"/>
            <w:noWrap w:val="0"/>
            <w:vAlign w:val="center"/>
          </w:tcPr>
          <w:p w14:paraId="79CC0FBB">
            <w:pPr>
              <w:snapToGrid w:val="0"/>
              <w:spacing w:line="240" w:lineRule="exact"/>
              <w:jc w:val="center"/>
              <w:rPr>
                <w:rFonts w:ascii="等线" w:hAnsi="等线" w:eastAsia="等线"/>
                <w:szCs w:val="22"/>
              </w:rPr>
            </w:pPr>
          </w:p>
        </w:tc>
        <w:tc>
          <w:tcPr>
            <w:tcW w:w="622" w:type="dxa"/>
            <w:noWrap w:val="0"/>
            <w:vAlign w:val="center"/>
          </w:tcPr>
          <w:p w14:paraId="3B90E5A5">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4C315B6B">
            <w:pPr>
              <w:snapToGrid w:val="0"/>
              <w:spacing w:line="240" w:lineRule="exact"/>
              <w:jc w:val="center"/>
              <w:rPr>
                <w:rFonts w:ascii="等线" w:hAnsi="等线" w:eastAsia="等线"/>
                <w:szCs w:val="22"/>
              </w:rPr>
            </w:pPr>
          </w:p>
        </w:tc>
        <w:tc>
          <w:tcPr>
            <w:tcW w:w="428" w:type="dxa"/>
            <w:noWrap w:val="0"/>
            <w:vAlign w:val="center"/>
          </w:tcPr>
          <w:p w14:paraId="468B0D99">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429" w:type="dxa"/>
            <w:noWrap w:val="0"/>
            <w:vAlign w:val="center"/>
          </w:tcPr>
          <w:p w14:paraId="61C8E940">
            <w:pPr>
              <w:snapToGrid w:val="0"/>
              <w:spacing w:line="240" w:lineRule="exact"/>
              <w:jc w:val="center"/>
              <w:rPr>
                <w:rFonts w:ascii="等线" w:hAnsi="等线" w:eastAsia="等线"/>
                <w:szCs w:val="22"/>
              </w:rPr>
            </w:pPr>
          </w:p>
        </w:tc>
      </w:tr>
      <w:tr w14:paraId="7E72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79" w:type="dxa"/>
            <w:noWrap w:val="0"/>
            <w:vAlign w:val="center"/>
          </w:tcPr>
          <w:p w14:paraId="1EC7C901">
            <w:pPr>
              <w:snapToGrid w:val="0"/>
              <w:spacing w:line="240" w:lineRule="exact"/>
              <w:jc w:val="center"/>
              <w:rPr>
                <w:rFonts w:ascii="等线" w:hAnsi="等线" w:eastAsia="等线"/>
                <w:sz w:val="18"/>
                <w:szCs w:val="18"/>
              </w:rPr>
            </w:pPr>
            <w:r>
              <w:rPr>
                <w:rFonts w:ascii="等线" w:hAnsi="等线" w:eastAsia="等线"/>
                <w:sz w:val="18"/>
                <w:szCs w:val="18"/>
              </w:rPr>
              <w:t>6</w:t>
            </w:r>
          </w:p>
        </w:tc>
        <w:tc>
          <w:tcPr>
            <w:tcW w:w="396" w:type="dxa"/>
            <w:vMerge w:val="continue"/>
            <w:noWrap w:val="0"/>
            <w:vAlign w:val="center"/>
          </w:tcPr>
          <w:p w14:paraId="2F1A7F1C">
            <w:pPr>
              <w:snapToGrid w:val="0"/>
              <w:spacing w:line="240" w:lineRule="exact"/>
              <w:jc w:val="center"/>
              <w:rPr>
                <w:rFonts w:ascii="等线" w:hAnsi="等线" w:eastAsia="等线"/>
                <w:sz w:val="18"/>
                <w:szCs w:val="18"/>
              </w:rPr>
            </w:pPr>
          </w:p>
        </w:tc>
        <w:tc>
          <w:tcPr>
            <w:tcW w:w="793" w:type="dxa"/>
            <w:noWrap w:val="0"/>
            <w:vAlign w:val="center"/>
          </w:tcPr>
          <w:p w14:paraId="083CAB77">
            <w:pPr>
              <w:snapToGrid w:val="0"/>
              <w:spacing w:line="240" w:lineRule="exact"/>
              <w:jc w:val="center"/>
              <w:rPr>
                <w:rFonts w:ascii="等线" w:hAnsi="等线" w:eastAsia="等线"/>
                <w:sz w:val="18"/>
                <w:szCs w:val="18"/>
              </w:rPr>
            </w:pPr>
            <w:r>
              <w:rPr>
                <w:rFonts w:hint="eastAsia" w:ascii="等线" w:hAnsi="等线" w:eastAsia="等线"/>
                <w:sz w:val="18"/>
                <w:szCs w:val="18"/>
              </w:rPr>
              <w:t>县级</w:t>
            </w:r>
            <w:r>
              <w:rPr>
                <w:rFonts w:ascii="等线" w:hAnsi="等线" w:eastAsia="等线"/>
                <w:sz w:val="18"/>
                <w:szCs w:val="18"/>
              </w:rPr>
              <w:t>文物保护单位</w:t>
            </w:r>
            <w:r>
              <w:rPr>
                <w:rFonts w:hint="eastAsia" w:ascii="等线" w:hAnsi="等线" w:eastAsia="等线"/>
                <w:sz w:val="18"/>
                <w:szCs w:val="18"/>
              </w:rPr>
              <w:t>建设</w:t>
            </w:r>
            <w:r>
              <w:rPr>
                <w:rFonts w:ascii="等线" w:hAnsi="等线" w:eastAsia="等线"/>
                <w:sz w:val="18"/>
                <w:szCs w:val="18"/>
              </w:rPr>
              <w:t>控制</w:t>
            </w:r>
            <w:r>
              <w:rPr>
                <w:rFonts w:hint="eastAsia" w:ascii="等线" w:hAnsi="等线" w:eastAsia="等线"/>
                <w:sz w:val="18"/>
                <w:szCs w:val="18"/>
              </w:rPr>
              <w:t>地带</w:t>
            </w:r>
            <w:r>
              <w:rPr>
                <w:rFonts w:ascii="等线" w:hAnsi="等线" w:eastAsia="等线"/>
                <w:sz w:val="18"/>
                <w:szCs w:val="18"/>
              </w:rPr>
              <w:t>内</w:t>
            </w:r>
            <w:r>
              <w:rPr>
                <w:rFonts w:hint="eastAsia" w:ascii="等线" w:hAnsi="等线" w:eastAsia="等线"/>
                <w:sz w:val="18"/>
                <w:szCs w:val="18"/>
              </w:rPr>
              <w:t>建设</w:t>
            </w:r>
            <w:r>
              <w:rPr>
                <w:rFonts w:ascii="等线" w:hAnsi="等线" w:eastAsia="等线"/>
                <w:sz w:val="18"/>
                <w:szCs w:val="18"/>
              </w:rPr>
              <w:t>工程</w:t>
            </w:r>
            <w:r>
              <w:rPr>
                <w:rFonts w:hint="eastAsia" w:ascii="等线" w:hAnsi="等线" w:eastAsia="等线"/>
                <w:sz w:val="18"/>
                <w:szCs w:val="18"/>
              </w:rPr>
              <w:t>设计</w:t>
            </w:r>
            <w:r>
              <w:rPr>
                <w:rFonts w:ascii="等线" w:hAnsi="等线" w:eastAsia="等线"/>
                <w:sz w:val="18"/>
                <w:szCs w:val="18"/>
              </w:rPr>
              <w:t>方案审批</w:t>
            </w:r>
          </w:p>
        </w:tc>
        <w:tc>
          <w:tcPr>
            <w:tcW w:w="2486" w:type="dxa"/>
            <w:noWrap w:val="0"/>
            <w:vAlign w:val="center"/>
          </w:tcPr>
          <w:p w14:paraId="5DA4CC5B">
            <w:pPr>
              <w:snapToGrid w:val="0"/>
              <w:spacing w:line="240" w:lineRule="exact"/>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896" w:type="dxa"/>
            <w:noWrap w:val="0"/>
            <w:vAlign w:val="center"/>
          </w:tcPr>
          <w:p w14:paraId="06750FE7">
            <w:pPr>
              <w:snapToGrid w:val="0"/>
              <w:spacing w:line="240" w:lineRule="exact"/>
              <w:jc w:val="center"/>
              <w:rPr>
                <w:rFonts w:ascii="等线" w:hAnsi="等线" w:eastAsia="等线"/>
                <w:sz w:val="18"/>
                <w:szCs w:val="18"/>
              </w:rPr>
            </w:pPr>
            <w:r>
              <w:rPr>
                <w:rFonts w:hint="eastAsia" w:ascii="等线" w:hAnsi="等线" w:eastAsia="等线"/>
                <w:sz w:val="18"/>
                <w:szCs w:val="18"/>
              </w:rPr>
              <w:t>1.《中华人民共和国行政许可法》</w:t>
            </w:r>
            <w:r>
              <w:rPr>
                <w:rFonts w:ascii="等线" w:hAnsi="等线" w:eastAsia="等线"/>
                <w:sz w:val="18"/>
                <w:szCs w:val="18"/>
              </w:rPr>
              <w:t>;</w:t>
            </w:r>
            <w:r>
              <w:rPr>
                <w:rFonts w:hint="eastAsia" w:ascii="等线" w:hAnsi="等线" w:eastAsia="等线"/>
                <w:sz w:val="18"/>
                <w:szCs w:val="18"/>
              </w:rPr>
              <w:t>2.《中华人民共和国政府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79" w:type="dxa"/>
            <w:noWrap w:val="0"/>
            <w:vAlign w:val="center"/>
          </w:tcPr>
          <w:p w14:paraId="1FB26CD7">
            <w:pPr>
              <w:snapToGrid w:val="0"/>
              <w:spacing w:line="240" w:lineRule="exact"/>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18" w:type="dxa"/>
            <w:noWrap w:val="0"/>
            <w:vAlign w:val="center"/>
          </w:tcPr>
          <w:p w14:paraId="7717319A">
            <w:pPr>
              <w:snapToGrid w:val="0"/>
              <w:spacing w:line="240" w:lineRule="exact"/>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28" w:type="dxa"/>
            <w:noWrap w:val="0"/>
            <w:vAlign w:val="center"/>
          </w:tcPr>
          <w:p w14:paraId="4E85DEAF">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30E348CC">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0A73522E">
            <w:pPr>
              <w:snapToGrid w:val="0"/>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72E4A4CA">
            <w:pPr>
              <w:snapToGrid w:val="0"/>
              <w:spacing w:line="240" w:lineRule="exact"/>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7FAA850D">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57" w:type="dxa"/>
            <w:noWrap w:val="0"/>
            <w:vAlign w:val="center"/>
          </w:tcPr>
          <w:p w14:paraId="554AE316">
            <w:pPr>
              <w:snapToGrid w:val="0"/>
              <w:spacing w:line="240" w:lineRule="exact"/>
              <w:jc w:val="center"/>
              <w:rPr>
                <w:rFonts w:ascii="等线" w:hAnsi="等线" w:eastAsia="等线"/>
                <w:szCs w:val="22"/>
              </w:rPr>
            </w:pPr>
          </w:p>
        </w:tc>
        <w:tc>
          <w:tcPr>
            <w:tcW w:w="622" w:type="dxa"/>
            <w:noWrap w:val="0"/>
            <w:vAlign w:val="center"/>
          </w:tcPr>
          <w:p w14:paraId="052B21FD">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27EC0C63">
            <w:pPr>
              <w:snapToGrid w:val="0"/>
              <w:spacing w:line="240" w:lineRule="exact"/>
              <w:jc w:val="center"/>
              <w:rPr>
                <w:rFonts w:ascii="等线" w:hAnsi="等线" w:eastAsia="等线"/>
                <w:szCs w:val="22"/>
              </w:rPr>
            </w:pPr>
          </w:p>
        </w:tc>
        <w:tc>
          <w:tcPr>
            <w:tcW w:w="428" w:type="dxa"/>
            <w:noWrap w:val="0"/>
            <w:vAlign w:val="center"/>
          </w:tcPr>
          <w:p w14:paraId="29A3F807">
            <w:pPr>
              <w:snapToGrid w:val="0"/>
              <w:spacing w:line="240" w:lineRule="exact"/>
              <w:jc w:val="center"/>
              <w:rPr>
                <w:rFonts w:ascii="等线" w:hAnsi="等线" w:eastAsia="等线"/>
                <w:szCs w:val="22"/>
              </w:rPr>
            </w:pPr>
            <w:r>
              <w:rPr>
                <w:rFonts w:hint="eastAsia" w:ascii="仿宋_GB2312" w:hAnsi="宋体" w:eastAsia="仿宋_GB2312" w:cs="宋体"/>
                <w:color w:val="000000"/>
                <w:kern w:val="0"/>
                <w:szCs w:val="21"/>
              </w:rPr>
              <w:t>√</w:t>
            </w:r>
          </w:p>
        </w:tc>
        <w:tc>
          <w:tcPr>
            <w:tcW w:w="429" w:type="dxa"/>
            <w:noWrap w:val="0"/>
            <w:vAlign w:val="center"/>
          </w:tcPr>
          <w:p w14:paraId="1FB18C3C">
            <w:pPr>
              <w:snapToGrid w:val="0"/>
              <w:spacing w:line="240" w:lineRule="exact"/>
              <w:jc w:val="center"/>
              <w:rPr>
                <w:rFonts w:ascii="等线" w:hAnsi="等线" w:eastAsia="等线"/>
                <w:szCs w:val="22"/>
              </w:rPr>
            </w:pPr>
          </w:p>
        </w:tc>
      </w:tr>
    </w:tbl>
    <w:p w14:paraId="43F47DED">
      <w:pPr>
        <w:snapToGrid w:val="0"/>
        <w:rPr>
          <w:rFonts w:ascii="等线" w:hAnsi="等线" w:eastAsia="等线"/>
          <w:szCs w:val="22"/>
        </w:rPr>
      </w:pPr>
    </w:p>
    <w:tbl>
      <w:tblPr>
        <w:tblStyle w:val="2"/>
        <w:tblW w:w="14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407"/>
        <w:gridCol w:w="782"/>
        <w:gridCol w:w="2486"/>
        <w:gridCol w:w="1907"/>
        <w:gridCol w:w="868"/>
        <w:gridCol w:w="718"/>
        <w:gridCol w:w="3739"/>
        <w:gridCol w:w="643"/>
        <w:gridCol w:w="568"/>
        <w:gridCol w:w="611"/>
        <w:gridCol w:w="568"/>
        <w:gridCol w:w="428"/>
        <w:gridCol w:w="418"/>
      </w:tblGrid>
      <w:tr w14:paraId="3570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578" w:type="dxa"/>
            <w:noWrap w:val="0"/>
            <w:vAlign w:val="center"/>
          </w:tcPr>
          <w:p w14:paraId="3ACC01FF">
            <w:pPr>
              <w:snapToGrid w:val="0"/>
              <w:jc w:val="center"/>
              <w:rPr>
                <w:rFonts w:ascii="等线" w:hAnsi="等线" w:eastAsia="等线"/>
                <w:sz w:val="18"/>
                <w:szCs w:val="18"/>
              </w:rPr>
            </w:pPr>
            <w:r>
              <w:rPr>
                <w:rFonts w:ascii="等线" w:hAnsi="等线" w:eastAsia="等线"/>
                <w:sz w:val="18"/>
                <w:szCs w:val="18"/>
              </w:rPr>
              <w:t>7</w:t>
            </w:r>
          </w:p>
        </w:tc>
        <w:tc>
          <w:tcPr>
            <w:tcW w:w="407" w:type="dxa"/>
            <w:vMerge w:val="restart"/>
            <w:noWrap w:val="0"/>
            <w:vAlign w:val="center"/>
          </w:tcPr>
          <w:p w14:paraId="49A8257C">
            <w:pPr>
              <w:snapToGrid w:val="0"/>
              <w:jc w:val="center"/>
              <w:rPr>
                <w:rFonts w:ascii="等线" w:hAnsi="等线" w:eastAsia="等线"/>
                <w:sz w:val="18"/>
                <w:szCs w:val="18"/>
              </w:rPr>
            </w:pPr>
            <w:r>
              <w:rPr>
                <w:rFonts w:hint="eastAsia" w:ascii="等线" w:hAnsi="等线" w:eastAsia="等线"/>
                <w:sz w:val="18"/>
                <w:szCs w:val="18"/>
              </w:rPr>
              <w:t>行政</w:t>
            </w:r>
            <w:r>
              <w:rPr>
                <w:rFonts w:ascii="等线" w:hAnsi="等线" w:eastAsia="等线"/>
                <w:sz w:val="18"/>
                <w:szCs w:val="18"/>
              </w:rPr>
              <w:t>许可</w:t>
            </w:r>
          </w:p>
        </w:tc>
        <w:tc>
          <w:tcPr>
            <w:tcW w:w="782" w:type="dxa"/>
            <w:noWrap w:val="0"/>
            <w:vAlign w:val="center"/>
          </w:tcPr>
          <w:p w14:paraId="442D3779">
            <w:pPr>
              <w:snapToGrid w:val="0"/>
              <w:jc w:val="center"/>
              <w:rPr>
                <w:rFonts w:ascii="等线" w:hAnsi="等线" w:eastAsia="等线"/>
                <w:sz w:val="18"/>
                <w:szCs w:val="18"/>
              </w:rPr>
            </w:pPr>
            <w:r>
              <w:rPr>
                <w:rFonts w:hint="eastAsia" w:ascii="等线" w:hAnsi="等线" w:eastAsia="等线"/>
                <w:sz w:val="18"/>
                <w:szCs w:val="18"/>
              </w:rPr>
              <w:t>县级</w:t>
            </w:r>
            <w:r>
              <w:rPr>
                <w:rFonts w:ascii="等线" w:hAnsi="等线" w:eastAsia="等线"/>
                <w:sz w:val="18"/>
                <w:szCs w:val="18"/>
              </w:rPr>
              <w:t>文物保护单位</w:t>
            </w:r>
            <w:r>
              <w:rPr>
                <w:rFonts w:hint="eastAsia" w:ascii="等线" w:hAnsi="等线" w:eastAsia="等线"/>
                <w:sz w:val="18"/>
                <w:szCs w:val="18"/>
              </w:rPr>
              <w:t>实施</w:t>
            </w:r>
            <w:r>
              <w:rPr>
                <w:rFonts w:ascii="等线" w:hAnsi="等线" w:eastAsia="等线"/>
                <w:sz w:val="18"/>
                <w:szCs w:val="18"/>
              </w:rPr>
              <w:t>原址保护</w:t>
            </w:r>
            <w:r>
              <w:rPr>
                <w:rFonts w:hint="eastAsia" w:ascii="等线" w:hAnsi="等线" w:eastAsia="等线"/>
                <w:sz w:val="18"/>
                <w:szCs w:val="18"/>
              </w:rPr>
              <w:t>措施</w:t>
            </w:r>
            <w:r>
              <w:rPr>
                <w:rFonts w:ascii="等线" w:hAnsi="等线" w:eastAsia="等线"/>
                <w:sz w:val="18"/>
                <w:szCs w:val="18"/>
              </w:rPr>
              <w:t>审批</w:t>
            </w:r>
          </w:p>
        </w:tc>
        <w:tc>
          <w:tcPr>
            <w:tcW w:w="2486" w:type="dxa"/>
            <w:noWrap w:val="0"/>
            <w:vAlign w:val="center"/>
          </w:tcPr>
          <w:p w14:paraId="0296653D">
            <w:pPr>
              <w:snapToGrid w:val="0"/>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907" w:type="dxa"/>
            <w:noWrap w:val="0"/>
            <w:vAlign w:val="center"/>
          </w:tcPr>
          <w:p w14:paraId="46D498DE">
            <w:pPr>
              <w:snapToGrid w:val="0"/>
              <w:jc w:val="center"/>
              <w:rPr>
                <w:rFonts w:ascii="等线" w:hAnsi="等线" w:eastAsia="等线"/>
                <w:sz w:val="18"/>
                <w:szCs w:val="18"/>
              </w:rPr>
            </w:pPr>
            <w:r>
              <w:rPr>
                <w:rFonts w:hint="eastAsia" w:ascii="等线" w:hAnsi="等线" w:eastAsia="等线"/>
                <w:sz w:val="18"/>
                <w:szCs w:val="18"/>
              </w:rPr>
              <w:t>1.《中华人民共和国行政许可法》</w:t>
            </w:r>
            <w:r>
              <w:rPr>
                <w:rFonts w:ascii="等线" w:hAnsi="等线" w:eastAsia="等线"/>
                <w:sz w:val="18"/>
                <w:szCs w:val="18"/>
              </w:rPr>
              <w:t>;</w:t>
            </w:r>
            <w:r>
              <w:rPr>
                <w:rFonts w:hint="eastAsia" w:ascii="等线" w:hAnsi="等线" w:eastAsia="等线"/>
                <w:sz w:val="18"/>
                <w:szCs w:val="18"/>
              </w:rPr>
              <w:t>2.《中华人民共和国政府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68" w:type="dxa"/>
            <w:noWrap w:val="0"/>
            <w:vAlign w:val="center"/>
          </w:tcPr>
          <w:p w14:paraId="256636EE">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18" w:type="dxa"/>
            <w:noWrap w:val="0"/>
            <w:vAlign w:val="center"/>
          </w:tcPr>
          <w:p w14:paraId="14F8D6E1">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39" w:type="dxa"/>
            <w:noWrap w:val="0"/>
            <w:vAlign w:val="center"/>
          </w:tcPr>
          <w:p w14:paraId="141EAA96">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331D6D6F">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4E71AB91">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3EAB5939">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68299AD6">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177836CB">
            <w:pPr>
              <w:snapToGrid w:val="0"/>
              <w:jc w:val="center"/>
              <w:rPr>
                <w:rFonts w:ascii="等线" w:hAnsi="等线" w:eastAsia="等线"/>
                <w:szCs w:val="22"/>
              </w:rPr>
            </w:pPr>
          </w:p>
        </w:tc>
        <w:tc>
          <w:tcPr>
            <w:tcW w:w="611" w:type="dxa"/>
            <w:noWrap w:val="0"/>
            <w:vAlign w:val="center"/>
          </w:tcPr>
          <w:p w14:paraId="209BAE64">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329E42B7">
            <w:pPr>
              <w:snapToGrid w:val="0"/>
              <w:jc w:val="center"/>
              <w:rPr>
                <w:rFonts w:ascii="等线" w:hAnsi="等线" w:eastAsia="等线"/>
                <w:szCs w:val="22"/>
              </w:rPr>
            </w:pPr>
          </w:p>
        </w:tc>
        <w:tc>
          <w:tcPr>
            <w:tcW w:w="428" w:type="dxa"/>
            <w:noWrap w:val="0"/>
            <w:vAlign w:val="center"/>
          </w:tcPr>
          <w:p w14:paraId="67968C28">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418" w:type="dxa"/>
            <w:noWrap w:val="0"/>
            <w:vAlign w:val="center"/>
          </w:tcPr>
          <w:p w14:paraId="49628913">
            <w:pPr>
              <w:snapToGrid w:val="0"/>
              <w:jc w:val="center"/>
              <w:rPr>
                <w:rFonts w:ascii="等线" w:hAnsi="等线" w:eastAsia="等线"/>
                <w:szCs w:val="22"/>
              </w:rPr>
            </w:pPr>
          </w:p>
        </w:tc>
      </w:tr>
      <w:tr w14:paraId="3A8DB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7" w:hRule="atLeast"/>
          <w:jc w:val="center"/>
        </w:trPr>
        <w:tc>
          <w:tcPr>
            <w:tcW w:w="578" w:type="dxa"/>
            <w:noWrap w:val="0"/>
            <w:vAlign w:val="center"/>
          </w:tcPr>
          <w:p w14:paraId="2A5073FC">
            <w:pPr>
              <w:snapToGrid w:val="0"/>
              <w:jc w:val="center"/>
              <w:rPr>
                <w:rFonts w:ascii="等线" w:hAnsi="等线" w:eastAsia="等线"/>
                <w:sz w:val="18"/>
                <w:szCs w:val="18"/>
              </w:rPr>
            </w:pPr>
            <w:r>
              <w:rPr>
                <w:rFonts w:ascii="等线" w:hAnsi="等线" w:eastAsia="等线"/>
                <w:sz w:val="18"/>
                <w:szCs w:val="18"/>
              </w:rPr>
              <w:t>8</w:t>
            </w:r>
          </w:p>
        </w:tc>
        <w:tc>
          <w:tcPr>
            <w:tcW w:w="407" w:type="dxa"/>
            <w:vMerge w:val="continue"/>
            <w:noWrap w:val="0"/>
            <w:vAlign w:val="center"/>
          </w:tcPr>
          <w:p w14:paraId="6B13E48A">
            <w:pPr>
              <w:snapToGrid w:val="0"/>
              <w:jc w:val="center"/>
              <w:rPr>
                <w:rFonts w:ascii="等线" w:hAnsi="等线" w:eastAsia="等线"/>
                <w:sz w:val="18"/>
                <w:szCs w:val="18"/>
              </w:rPr>
            </w:pPr>
          </w:p>
        </w:tc>
        <w:tc>
          <w:tcPr>
            <w:tcW w:w="782" w:type="dxa"/>
            <w:noWrap w:val="0"/>
            <w:vAlign w:val="center"/>
          </w:tcPr>
          <w:p w14:paraId="3E5E5FF3">
            <w:pPr>
              <w:snapToGrid w:val="0"/>
              <w:jc w:val="center"/>
              <w:rPr>
                <w:rFonts w:ascii="等线" w:hAnsi="等线" w:eastAsia="等线"/>
                <w:sz w:val="18"/>
                <w:szCs w:val="18"/>
              </w:rPr>
            </w:pPr>
            <w:r>
              <w:rPr>
                <w:rFonts w:hint="eastAsia" w:ascii="等线" w:hAnsi="等线" w:eastAsia="等线"/>
                <w:sz w:val="18"/>
                <w:szCs w:val="18"/>
              </w:rPr>
              <w:t>县级文物保护单位修缮审批</w:t>
            </w:r>
          </w:p>
        </w:tc>
        <w:tc>
          <w:tcPr>
            <w:tcW w:w="2486" w:type="dxa"/>
            <w:noWrap w:val="0"/>
            <w:vAlign w:val="center"/>
          </w:tcPr>
          <w:p w14:paraId="5D76F9AC">
            <w:pPr>
              <w:snapToGrid w:val="0"/>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907" w:type="dxa"/>
            <w:noWrap w:val="0"/>
            <w:vAlign w:val="center"/>
          </w:tcPr>
          <w:p w14:paraId="4581E0A5">
            <w:pPr>
              <w:snapToGrid w:val="0"/>
              <w:jc w:val="center"/>
              <w:rPr>
                <w:rFonts w:ascii="等线" w:hAnsi="等线" w:eastAsia="等线"/>
                <w:sz w:val="18"/>
                <w:szCs w:val="18"/>
              </w:rPr>
            </w:pPr>
            <w:r>
              <w:rPr>
                <w:rFonts w:hint="eastAsia" w:ascii="等线" w:hAnsi="等线" w:eastAsia="等线"/>
                <w:sz w:val="18"/>
                <w:szCs w:val="18"/>
              </w:rPr>
              <w:t>1.《中华人民共和国行政许可法》</w:t>
            </w:r>
            <w:r>
              <w:rPr>
                <w:rFonts w:ascii="等线" w:hAnsi="等线" w:eastAsia="等线"/>
                <w:sz w:val="18"/>
                <w:szCs w:val="18"/>
              </w:rPr>
              <w:t>;</w:t>
            </w:r>
            <w:r>
              <w:rPr>
                <w:rFonts w:hint="eastAsia" w:ascii="等线" w:hAnsi="等线" w:eastAsia="等线"/>
                <w:sz w:val="18"/>
                <w:szCs w:val="18"/>
              </w:rPr>
              <w:t>2.《中华人民共和国政府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68" w:type="dxa"/>
            <w:noWrap w:val="0"/>
            <w:vAlign w:val="center"/>
          </w:tcPr>
          <w:p w14:paraId="6F4838BE">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18" w:type="dxa"/>
            <w:noWrap w:val="0"/>
            <w:vAlign w:val="center"/>
          </w:tcPr>
          <w:p w14:paraId="096475FA">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39" w:type="dxa"/>
            <w:noWrap w:val="0"/>
            <w:vAlign w:val="center"/>
          </w:tcPr>
          <w:p w14:paraId="09F07B06">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5B28E727">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7D8C2535">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0F0CC30D">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424C4E87">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2F3B5AD7">
            <w:pPr>
              <w:snapToGrid w:val="0"/>
              <w:jc w:val="center"/>
              <w:rPr>
                <w:rFonts w:ascii="等线" w:hAnsi="等线" w:eastAsia="等线"/>
                <w:szCs w:val="22"/>
              </w:rPr>
            </w:pPr>
          </w:p>
        </w:tc>
        <w:tc>
          <w:tcPr>
            <w:tcW w:w="611" w:type="dxa"/>
            <w:noWrap w:val="0"/>
            <w:vAlign w:val="center"/>
          </w:tcPr>
          <w:p w14:paraId="47B5FB1A">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514664E5">
            <w:pPr>
              <w:snapToGrid w:val="0"/>
              <w:jc w:val="center"/>
              <w:rPr>
                <w:rFonts w:ascii="等线" w:hAnsi="等线" w:eastAsia="等线"/>
                <w:szCs w:val="22"/>
              </w:rPr>
            </w:pPr>
          </w:p>
        </w:tc>
        <w:tc>
          <w:tcPr>
            <w:tcW w:w="428" w:type="dxa"/>
            <w:noWrap w:val="0"/>
            <w:vAlign w:val="center"/>
          </w:tcPr>
          <w:p w14:paraId="0470F59E">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418" w:type="dxa"/>
            <w:noWrap w:val="0"/>
            <w:vAlign w:val="center"/>
          </w:tcPr>
          <w:p w14:paraId="4B159D62">
            <w:pPr>
              <w:snapToGrid w:val="0"/>
              <w:jc w:val="center"/>
              <w:rPr>
                <w:rFonts w:ascii="等线" w:hAnsi="等线" w:eastAsia="等线"/>
                <w:szCs w:val="22"/>
              </w:rPr>
            </w:pPr>
          </w:p>
        </w:tc>
      </w:tr>
      <w:tr w14:paraId="508D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jc w:val="center"/>
        </w:trPr>
        <w:tc>
          <w:tcPr>
            <w:tcW w:w="578" w:type="dxa"/>
            <w:noWrap w:val="0"/>
            <w:vAlign w:val="center"/>
          </w:tcPr>
          <w:p w14:paraId="2352EE16">
            <w:pPr>
              <w:snapToGrid w:val="0"/>
              <w:jc w:val="center"/>
              <w:rPr>
                <w:rFonts w:ascii="等线" w:hAnsi="等线" w:eastAsia="等线"/>
                <w:sz w:val="18"/>
                <w:szCs w:val="18"/>
              </w:rPr>
            </w:pPr>
            <w:r>
              <w:rPr>
                <w:rFonts w:ascii="等线" w:hAnsi="等线" w:eastAsia="等线"/>
                <w:sz w:val="18"/>
                <w:szCs w:val="18"/>
              </w:rPr>
              <w:t>9</w:t>
            </w:r>
          </w:p>
        </w:tc>
        <w:tc>
          <w:tcPr>
            <w:tcW w:w="407" w:type="dxa"/>
            <w:vMerge w:val="continue"/>
            <w:noWrap w:val="0"/>
            <w:vAlign w:val="center"/>
          </w:tcPr>
          <w:p w14:paraId="6FD5D32A">
            <w:pPr>
              <w:snapToGrid w:val="0"/>
              <w:jc w:val="center"/>
              <w:rPr>
                <w:rFonts w:ascii="等线" w:hAnsi="等线" w:eastAsia="等线"/>
                <w:sz w:val="18"/>
                <w:szCs w:val="18"/>
              </w:rPr>
            </w:pPr>
          </w:p>
        </w:tc>
        <w:tc>
          <w:tcPr>
            <w:tcW w:w="782" w:type="dxa"/>
            <w:noWrap w:val="0"/>
            <w:vAlign w:val="center"/>
          </w:tcPr>
          <w:p w14:paraId="032FE7BC">
            <w:pPr>
              <w:snapToGrid w:val="0"/>
              <w:jc w:val="center"/>
              <w:rPr>
                <w:rFonts w:ascii="等线" w:hAnsi="等线" w:eastAsia="等线"/>
                <w:sz w:val="18"/>
                <w:szCs w:val="18"/>
              </w:rPr>
            </w:pPr>
            <w:r>
              <w:rPr>
                <w:rFonts w:hint="eastAsia" w:ascii="等线" w:hAnsi="等线" w:eastAsia="等线"/>
                <w:sz w:val="18"/>
                <w:szCs w:val="18"/>
              </w:rPr>
              <w:t>非国有文物收藏单位和其他单位借用国有文物收藏单位馆藏文物审批</w:t>
            </w:r>
          </w:p>
        </w:tc>
        <w:tc>
          <w:tcPr>
            <w:tcW w:w="2486" w:type="dxa"/>
            <w:noWrap w:val="0"/>
            <w:vAlign w:val="center"/>
          </w:tcPr>
          <w:p w14:paraId="33369CB7">
            <w:pPr>
              <w:snapToGrid w:val="0"/>
              <w:jc w:val="center"/>
              <w:rPr>
                <w:rFonts w:ascii="等线" w:hAnsi="等线" w:eastAsia="等线"/>
                <w:sz w:val="18"/>
                <w:szCs w:val="18"/>
              </w:rPr>
            </w:pPr>
            <w:r>
              <w:rPr>
                <w:rFonts w:hint="eastAsia" w:ascii="等线" w:hAnsi="等线" w:eastAsia="等线"/>
                <w:sz w:val="18"/>
                <w:szCs w:val="18"/>
              </w:rPr>
              <w:t>1.办事指南：主要包括事项名称、设定依据、</w:t>
            </w:r>
            <w:r>
              <w:rPr>
                <w:rFonts w:ascii="等线" w:hAnsi="等线" w:eastAsia="等线"/>
                <w:sz w:val="18"/>
                <w:szCs w:val="18"/>
              </w:rPr>
              <w:t>申请条件</w:t>
            </w:r>
            <w:r>
              <w:rPr>
                <w:rFonts w:hint="eastAsia" w:ascii="等线" w:hAnsi="等线" w:eastAsia="等线"/>
                <w:sz w:val="18"/>
                <w:szCs w:val="18"/>
              </w:rPr>
              <w:t>、办理材料、办理地点、办理时间、</w:t>
            </w:r>
            <w:r>
              <w:rPr>
                <w:rFonts w:ascii="等线" w:hAnsi="等线" w:eastAsia="等线"/>
                <w:sz w:val="18"/>
                <w:szCs w:val="18"/>
              </w:rPr>
              <w:t>联系电话</w:t>
            </w:r>
            <w:r>
              <w:rPr>
                <w:rFonts w:hint="eastAsia" w:ascii="等线" w:hAnsi="等线" w:eastAsia="等线"/>
                <w:sz w:val="18"/>
                <w:szCs w:val="18"/>
              </w:rPr>
              <w:t>、</w:t>
            </w:r>
            <w:r>
              <w:rPr>
                <w:rFonts w:ascii="等线" w:hAnsi="等线" w:eastAsia="等线"/>
                <w:sz w:val="18"/>
                <w:szCs w:val="18"/>
              </w:rPr>
              <w:t>办理流程</w:t>
            </w:r>
            <w:r>
              <w:rPr>
                <w:rFonts w:hint="eastAsia" w:ascii="等线" w:hAnsi="等线" w:eastAsia="等线"/>
                <w:sz w:val="18"/>
                <w:szCs w:val="18"/>
              </w:rPr>
              <w:t>、</w:t>
            </w:r>
            <w:r>
              <w:rPr>
                <w:rFonts w:ascii="等线" w:hAnsi="等线" w:eastAsia="等线"/>
                <w:sz w:val="18"/>
                <w:szCs w:val="18"/>
              </w:rPr>
              <w:t>办理期限、申请行政许可需要提交的全部材料目录及办理情况;2.行政许可决定.</w:t>
            </w:r>
          </w:p>
        </w:tc>
        <w:tc>
          <w:tcPr>
            <w:tcW w:w="1907" w:type="dxa"/>
            <w:noWrap w:val="0"/>
            <w:vAlign w:val="center"/>
          </w:tcPr>
          <w:p w14:paraId="59A9ACB3">
            <w:pPr>
              <w:snapToGrid w:val="0"/>
              <w:jc w:val="center"/>
              <w:rPr>
                <w:rFonts w:ascii="等线" w:hAnsi="等线" w:eastAsia="等线"/>
                <w:sz w:val="18"/>
                <w:szCs w:val="18"/>
              </w:rPr>
            </w:pPr>
            <w:r>
              <w:rPr>
                <w:rFonts w:hint="eastAsia" w:ascii="等线" w:hAnsi="等线" w:eastAsia="等线"/>
                <w:sz w:val="18"/>
                <w:szCs w:val="18"/>
              </w:rPr>
              <w:t>1.《中华人民共和国行政许可法》</w:t>
            </w:r>
            <w:r>
              <w:rPr>
                <w:rFonts w:ascii="等线" w:hAnsi="等线" w:eastAsia="等线"/>
                <w:sz w:val="18"/>
                <w:szCs w:val="18"/>
              </w:rPr>
              <w:t>;</w:t>
            </w:r>
            <w:r>
              <w:rPr>
                <w:rFonts w:hint="eastAsia" w:ascii="等线" w:hAnsi="等线" w:eastAsia="等线"/>
                <w:sz w:val="18"/>
                <w:szCs w:val="18"/>
              </w:rPr>
              <w:t>2.《中华人民共和国政府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68" w:type="dxa"/>
            <w:noWrap w:val="0"/>
            <w:vAlign w:val="center"/>
          </w:tcPr>
          <w:p w14:paraId="07A1018E">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18" w:type="dxa"/>
            <w:noWrap w:val="0"/>
            <w:vAlign w:val="center"/>
          </w:tcPr>
          <w:p w14:paraId="4B22543E">
            <w:pPr>
              <w:snapToGrid w:val="0"/>
              <w:jc w:val="center"/>
              <w:rPr>
                <w:rFonts w:ascii="等线" w:hAnsi="等线" w:eastAsia="等线"/>
                <w:sz w:val="18"/>
                <w:szCs w:val="18"/>
              </w:rPr>
            </w:pPr>
            <w:r>
              <w:rPr>
                <w:rFonts w:hint="eastAsia" w:ascii="等线" w:hAnsi="等线" w:eastAsia="等线"/>
                <w:sz w:val="18"/>
                <w:szCs w:val="18"/>
              </w:rPr>
              <w:t>文物行政</w:t>
            </w:r>
            <w:r>
              <w:rPr>
                <w:rFonts w:ascii="等线" w:hAnsi="等线" w:eastAsia="等线"/>
                <w:sz w:val="18"/>
                <w:szCs w:val="18"/>
              </w:rPr>
              <w:t>部门</w:t>
            </w:r>
          </w:p>
        </w:tc>
        <w:tc>
          <w:tcPr>
            <w:tcW w:w="3739" w:type="dxa"/>
            <w:noWrap w:val="0"/>
            <w:vAlign w:val="center"/>
          </w:tcPr>
          <w:p w14:paraId="789FB9B7">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5FCE3DE5">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2A251342">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1BC9B18E">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2D5129A8">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67C6169D">
            <w:pPr>
              <w:snapToGrid w:val="0"/>
              <w:jc w:val="center"/>
              <w:rPr>
                <w:rFonts w:ascii="等线" w:hAnsi="等线" w:eastAsia="等线"/>
                <w:szCs w:val="22"/>
              </w:rPr>
            </w:pPr>
          </w:p>
        </w:tc>
        <w:tc>
          <w:tcPr>
            <w:tcW w:w="611" w:type="dxa"/>
            <w:noWrap w:val="0"/>
            <w:vAlign w:val="center"/>
          </w:tcPr>
          <w:p w14:paraId="33F02375">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616F6AA1">
            <w:pPr>
              <w:snapToGrid w:val="0"/>
              <w:jc w:val="center"/>
              <w:rPr>
                <w:rFonts w:ascii="等线" w:hAnsi="等线" w:eastAsia="等线"/>
                <w:szCs w:val="22"/>
              </w:rPr>
            </w:pPr>
          </w:p>
        </w:tc>
        <w:tc>
          <w:tcPr>
            <w:tcW w:w="428" w:type="dxa"/>
            <w:noWrap w:val="0"/>
            <w:vAlign w:val="center"/>
          </w:tcPr>
          <w:p w14:paraId="023D932D">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418" w:type="dxa"/>
            <w:noWrap w:val="0"/>
            <w:vAlign w:val="center"/>
          </w:tcPr>
          <w:p w14:paraId="0AF75750">
            <w:pPr>
              <w:snapToGrid w:val="0"/>
              <w:jc w:val="center"/>
              <w:rPr>
                <w:rFonts w:ascii="等线" w:hAnsi="等线" w:eastAsia="等线"/>
                <w:szCs w:val="22"/>
              </w:rPr>
            </w:pPr>
          </w:p>
        </w:tc>
      </w:tr>
    </w:tbl>
    <w:p w14:paraId="7C136C91">
      <w:pPr>
        <w:snapToGrid w:val="0"/>
        <w:rPr>
          <w:rFonts w:ascii="等线" w:hAnsi="等线" w:eastAsia="等线"/>
          <w:szCs w:val="22"/>
        </w:rPr>
      </w:pPr>
    </w:p>
    <w:tbl>
      <w:tblPr>
        <w:tblStyle w:val="2"/>
        <w:tblW w:w="14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18"/>
        <w:gridCol w:w="782"/>
        <w:gridCol w:w="1570"/>
        <w:gridCol w:w="2126"/>
        <w:gridCol w:w="1183"/>
        <w:gridCol w:w="696"/>
        <w:gridCol w:w="3761"/>
        <w:gridCol w:w="632"/>
        <w:gridCol w:w="589"/>
        <w:gridCol w:w="590"/>
        <w:gridCol w:w="568"/>
        <w:gridCol w:w="450"/>
        <w:gridCol w:w="385"/>
      </w:tblGrid>
      <w:tr w14:paraId="66F2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0" w:hRule="atLeast"/>
          <w:jc w:val="center"/>
        </w:trPr>
        <w:tc>
          <w:tcPr>
            <w:tcW w:w="568" w:type="dxa"/>
            <w:noWrap w:val="0"/>
            <w:vAlign w:val="center"/>
          </w:tcPr>
          <w:p w14:paraId="4400E1D9">
            <w:pPr>
              <w:snapToGrid w:val="0"/>
              <w:jc w:val="center"/>
              <w:rPr>
                <w:rFonts w:ascii="等线" w:hAnsi="等线"/>
                <w:sz w:val="18"/>
                <w:szCs w:val="18"/>
              </w:rPr>
            </w:pPr>
            <w:r>
              <w:rPr>
                <w:rFonts w:ascii="等线" w:hAnsi="等线" w:eastAsia="等线"/>
                <w:sz w:val="18"/>
                <w:szCs w:val="18"/>
              </w:rPr>
              <w:t>1</w:t>
            </w:r>
            <w:r>
              <w:rPr>
                <w:rFonts w:hint="eastAsia" w:ascii="等线" w:hAnsi="等线"/>
                <w:sz w:val="18"/>
                <w:szCs w:val="18"/>
              </w:rPr>
              <w:t>0</w:t>
            </w:r>
          </w:p>
        </w:tc>
        <w:tc>
          <w:tcPr>
            <w:tcW w:w="418" w:type="dxa"/>
            <w:vMerge w:val="restart"/>
            <w:noWrap w:val="0"/>
            <w:vAlign w:val="center"/>
          </w:tcPr>
          <w:p w14:paraId="38EADDD8">
            <w:pPr>
              <w:snapToGrid w:val="0"/>
              <w:jc w:val="center"/>
              <w:rPr>
                <w:rFonts w:ascii="等线" w:hAnsi="等线" w:eastAsia="等线"/>
                <w:sz w:val="18"/>
                <w:szCs w:val="18"/>
              </w:rPr>
            </w:pPr>
            <w:r>
              <w:rPr>
                <w:rFonts w:hint="eastAsia" w:ascii="等线" w:hAnsi="等线" w:eastAsia="等线"/>
                <w:sz w:val="18"/>
                <w:szCs w:val="18"/>
              </w:rPr>
              <w:t>行政</w:t>
            </w:r>
            <w:r>
              <w:rPr>
                <w:rFonts w:ascii="等线" w:hAnsi="等线" w:eastAsia="等线"/>
                <w:sz w:val="18"/>
                <w:szCs w:val="18"/>
              </w:rPr>
              <w:t>处罚</w:t>
            </w:r>
          </w:p>
        </w:tc>
        <w:tc>
          <w:tcPr>
            <w:tcW w:w="782" w:type="dxa"/>
            <w:noWrap w:val="0"/>
            <w:vAlign w:val="center"/>
          </w:tcPr>
          <w:p w14:paraId="62540BE5">
            <w:pPr>
              <w:snapToGrid w:val="0"/>
              <w:jc w:val="center"/>
              <w:rPr>
                <w:rFonts w:ascii="等线" w:hAnsi="等线" w:eastAsia="等线"/>
                <w:sz w:val="18"/>
                <w:szCs w:val="18"/>
              </w:rPr>
            </w:pPr>
            <w:r>
              <w:rPr>
                <w:rFonts w:hint="eastAsia" w:ascii="等线" w:hAnsi="等线" w:eastAsia="等线"/>
                <w:sz w:val="18"/>
                <w:szCs w:val="18"/>
              </w:rPr>
              <w:t>对</w:t>
            </w:r>
            <w:r>
              <w:rPr>
                <w:rFonts w:ascii="等线" w:hAnsi="等线" w:eastAsia="等线"/>
                <w:sz w:val="18"/>
                <w:szCs w:val="18"/>
              </w:rPr>
              <w:t>互联网</w:t>
            </w:r>
            <w:r>
              <w:rPr>
                <w:rFonts w:hint="eastAsia" w:ascii="等线" w:hAnsi="等线" w:eastAsia="等线"/>
                <w:sz w:val="18"/>
                <w:szCs w:val="18"/>
              </w:rPr>
              <w:t>上网</w:t>
            </w:r>
            <w:r>
              <w:rPr>
                <w:rFonts w:ascii="等线" w:hAnsi="等线" w:eastAsia="等线"/>
                <w:sz w:val="18"/>
                <w:szCs w:val="18"/>
              </w:rPr>
              <w:t>服务</w:t>
            </w:r>
            <w:r>
              <w:rPr>
                <w:rFonts w:hint="eastAsia" w:ascii="等线" w:hAnsi="等线" w:eastAsia="等线"/>
                <w:sz w:val="18"/>
                <w:szCs w:val="18"/>
              </w:rPr>
              <w:t>营业</w:t>
            </w:r>
            <w:r>
              <w:rPr>
                <w:rFonts w:ascii="等线" w:hAnsi="等线" w:eastAsia="等线"/>
                <w:sz w:val="18"/>
                <w:szCs w:val="18"/>
              </w:rPr>
              <w:t>场所</w:t>
            </w:r>
            <w:r>
              <w:rPr>
                <w:rFonts w:hint="eastAsia" w:ascii="等线" w:hAnsi="等线" w:eastAsia="等线"/>
                <w:sz w:val="18"/>
                <w:szCs w:val="18"/>
              </w:rPr>
              <w:t>违法</w:t>
            </w:r>
            <w:r>
              <w:rPr>
                <w:rFonts w:ascii="等线" w:hAnsi="等线" w:eastAsia="等线"/>
                <w:sz w:val="18"/>
                <w:szCs w:val="18"/>
              </w:rPr>
              <w:t>行为</w:t>
            </w:r>
            <w:r>
              <w:rPr>
                <w:rFonts w:hint="eastAsia" w:ascii="等线" w:hAnsi="等线" w:eastAsia="等线"/>
                <w:sz w:val="18"/>
                <w:szCs w:val="18"/>
              </w:rPr>
              <w:t>的</w:t>
            </w:r>
            <w:r>
              <w:rPr>
                <w:rFonts w:ascii="等线" w:hAnsi="等线" w:eastAsia="等线"/>
                <w:sz w:val="18"/>
                <w:szCs w:val="18"/>
              </w:rPr>
              <w:t>行政处罚</w:t>
            </w:r>
          </w:p>
        </w:tc>
        <w:tc>
          <w:tcPr>
            <w:tcW w:w="1570" w:type="dxa"/>
            <w:noWrap w:val="0"/>
            <w:vAlign w:val="center"/>
          </w:tcPr>
          <w:p w14:paraId="349D89F6">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126" w:type="dxa"/>
            <w:noWrap w:val="0"/>
            <w:vAlign w:val="center"/>
          </w:tcPr>
          <w:p w14:paraId="698C7551">
            <w:pPr>
              <w:snapToGrid w:val="0"/>
              <w:jc w:val="center"/>
              <w:rPr>
                <w:rFonts w:ascii="等线" w:hAnsi="等线" w:eastAsia="等线"/>
                <w:sz w:val="18"/>
                <w:szCs w:val="18"/>
              </w:rPr>
            </w:pPr>
            <w:r>
              <w:rPr>
                <w:rFonts w:hint="eastAsia" w:ascii="等线" w:hAnsi="等线" w:eastAsia="等线"/>
                <w:sz w:val="18"/>
                <w:szCs w:val="18"/>
              </w:rPr>
              <w:t>1.《互联</w:t>
            </w:r>
            <w:r>
              <w:rPr>
                <w:rFonts w:ascii="等线" w:hAnsi="等线" w:eastAsia="等线"/>
                <w:sz w:val="18"/>
                <w:szCs w:val="18"/>
              </w:rPr>
              <w:t>网</w:t>
            </w:r>
            <w:r>
              <w:rPr>
                <w:rFonts w:hint="eastAsia" w:ascii="等线" w:hAnsi="等线" w:eastAsia="等线"/>
                <w:sz w:val="18"/>
                <w:szCs w:val="18"/>
              </w:rPr>
              <w:t>上网</w:t>
            </w:r>
            <w:r>
              <w:rPr>
                <w:rFonts w:ascii="等线" w:hAnsi="等线" w:eastAsia="等线"/>
                <w:sz w:val="18"/>
                <w:szCs w:val="18"/>
              </w:rPr>
              <w:t>服务营业</w:t>
            </w:r>
            <w:r>
              <w:rPr>
                <w:rFonts w:hint="eastAsia" w:ascii="等线" w:hAnsi="等线" w:eastAsia="等线"/>
                <w:sz w:val="18"/>
                <w:szCs w:val="18"/>
              </w:rPr>
              <w:t>场所管理》</w:t>
            </w:r>
            <w:r>
              <w:rPr>
                <w:rFonts w:ascii="等线" w:hAnsi="等线" w:eastAsia="等线"/>
                <w:sz w:val="18"/>
                <w:szCs w:val="18"/>
              </w:rPr>
              <w:t>;</w:t>
            </w:r>
            <w:r>
              <w:rPr>
                <w:rFonts w:hint="eastAsia" w:ascii="等线" w:hAnsi="等线" w:eastAsia="等线"/>
                <w:sz w:val="18"/>
                <w:szCs w:val="18"/>
              </w:rPr>
              <w:t>2.《国务</w:t>
            </w:r>
            <w:r>
              <w:rPr>
                <w:rFonts w:ascii="等线" w:hAnsi="等线" w:eastAsia="等线"/>
                <w:sz w:val="18"/>
                <w:szCs w:val="18"/>
              </w:rPr>
              <w:t>院关于</w:t>
            </w:r>
            <w:r>
              <w:rPr>
                <w:rFonts w:hint="eastAsia" w:ascii="等线" w:hAnsi="等线" w:eastAsia="等线"/>
                <w:sz w:val="18"/>
                <w:szCs w:val="18"/>
              </w:rPr>
              <w:t>促进</w:t>
            </w:r>
            <w:r>
              <w:rPr>
                <w:rFonts w:ascii="等线" w:hAnsi="等线" w:eastAsia="等线"/>
                <w:sz w:val="18"/>
                <w:szCs w:val="18"/>
              </w:rPr>
              <w:t>市场</w:t>
            </w:r>
            <w:r>
              <w:rPr>
                <w:rFonts w:hint="eastAsia" w:ascii="等线" w:hAnsi="等线" w:eastAsia="等线"/>
                <w:sz w:val="18"/>
                <w:szCs w:val="18"/>
              </w:rPr>
              <w:t>公平</w:t>
            </w:r>
            <w:r>
              <w:rPr>
                <w:rFonts w:ascii="等线" w:hAnsi="等线" w:eastAsia="等线"/>
                <w:sz w:val="18"/>
                <w:szCs w:val="18"/>
              </w:rPr>
              <w:t>竞争</w:t>
            </w:r>
            <w:r>
              <w:rPr>
                <w:rFonts w:hint="eastAsia" w:ascii="等线" w:hAnsi="等线" w:eastAsia="等线"/>
                <w:sz w:val="18"/>
                <w:szCs w:val="18"/>
              </w:rPr>
              <w:t>维护</w:t>
            </w:r>
            <w:r>
              <w:rPr>
                <w:rFonts w:ascii="等线" w:hAnsi="等线" w:eastAsia="等线"/>
                <w:sz w:val="18"/>
                <w:szCs w:val="18"/>
              </w:rPr>
              <w:t>市场正常</w:t>
            </w:r>
            <w:r>
              <w:rPr>
                <w:rFonts w:hint="eastAsia" w:ascii="等线" w:hAnsi="等线" w:eastAsia="等线"/>
                <w:sz w:val="18"/>
                <w:szCs w:val="18"/>
              </w:rPr>
              <w:t>秩序的若干</w:t>
            </w:r>
            <w:r>
              <w:rPr>
                <w:rFonts w:ascii="等线" w:hAnsi="等线" w:eastAsia="等线"/>
                <w:sz w:val="18"/>
                <w:szCs w:val="18"/>
              </w:rPr>
              <w:t>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2014</w:t>
            </w:r>
            <w:r>
              <w:rPr>
                <w:rFonts w:ascii="等线" w:hAnsi="等线" w:eastAsia="等线"/>
                <w:sz w:val="18"/>
                <w:szCs w:val="18"/>
              </w:rPr>
              <w:t>】</w:t>
            </w:r>
            <w:r>
              <w:rPr>
                <w:rFonts w:hint="eastAsia" w:ascii="等线" w:hAnsi="等线" w:eastAsia="等线"/>
                <w:sz w:val="18"/>
                <w:szCs w:val="18"/>
              </w:rPr>
              <w:t>20号）；3.《国务</w:t>
            </w:r>
            <w:r>
              <w:rPr>
                <w:rFonts w:ascii="等线" w:hAnsi="等线" w:eastAsia="等线"/>
                <w:sz w:val="18"/>
                <w:szCs w:val="18"/>
              </w:rPr>
              <w:t>院办公厅</w:t>
            </w:r>
            <w:r>
              <w:rPr>
                <w:rFonts w:hint="eastAsia" w:ascii="等线" w:hAnsi="等线" w:eastAsia="等线"/>
                <w:sz w:val="18"/>
                <w:szCs w:val="18"/>
              </w:rPr>
              <w:t>关于</w:t>
            </w:r>
            <w:r>
              <w:rPr>
                <w:rFonts w:ascii="等线" w:hAnsi="等线" w:eastAsia="等线"/>
                <w:sz w:val="18"/>
                <w:szCs w:val="18"/>
              </w:rPr>
              <w:t>全面推行</w:t>
            </w:r>
            <w:r>
              <w:rPr>
                <w:rFonts w:hint="eastAsia" w:ascii="等线" w:hAnsi="等线" w:eastAsia="等线"/>
                <w:sz w:val="18"/>
                <w:szCs w:val="18"/>
              </w:rPr>
              <w:t>行政</w:t>
            </w:r>
            <w:r>
              <w:rPr>
                <w:rFonts w:ascii="等线" w:hAnsi="等线" w:eastAsia="等线"/>
                <w:sz w:val="18"/>
                <w:szCs w:val="18"/>
              </w:rPr>
              <w:t>执法公</w:t>
            </w:r>
            <w:r>
              <w:rPr>
                <w:rFonts w:hint="eastAsia" w:ascii="等线" w:hAnsi="等线" w:eastAsia="等线"/>
                <w:sz w:val="18"/>
                <w:szCs w:val="18"/>
              </w:rPr>
              <w:t>示制度</w:t>
            </w:r>
            <w:r>
              <w:rPr>
                <w:rFonts w:ascii="等线" w:hAnsi="等线" w:eastAsia="等线"/>
                <w:sz w:val="18"/>
                <w:szCs w:val="18"/>
              </w:rPr>
              <w:t>执法</w:t>
            </w:r>
            <w:r>
              <w:rPr>
                <w:rFonts w:hint="eastAsia" w:ascii="等线" w:hAnsi="等线" w:eastAsia="等线"/>
                <w:sz w:val="18"/>
                <w:szCs w:val="18"/>
              </w:rPr>
              <w:t>全</w:t>
            </w:r>
            <w:r>
              <w:rPr>
                <w:rFonts w:ascii="等线" w:hAnsi="等线" w:eastAsia="等线"/>
                <w:sz w:val="18"/>
                <w:szCs w:val="18"/>
              </w:rPr>
              <w:t>过程记录</w:t>
            </w:r>
            <w:r>
              <w:rPr>
                <w:rFonts w:hint="eastAsia" w:ascii="等线" w:hAnsi="等线" w:eastAsia="等线"/>
                <w:sz w:val="18"/>
                <w:szCs w:val="18"/>
              </w:rPr>
              <w:t>制度重大</w:t>
            </w:r>
            <w:r>
              <w:rPr>
                <w:rFonts w:ascii="等线" w:hAnsi="等线" w:eastAsia="等线"/>
                <w:sz w:val="18"/>
                <w:szCs w:val="18"/>
              </w:rPr>
              <w:t>执法决定</w:t>
            </w:r>
            <w:r>
              <w:rPr>
                <w:rFonts w:hint="eastAsia" w:ascii="等线" w:hAnsi="等线" w:eastAsia="等线"/>
                <w:sz w:val="18"/>
                <w:szCs w:val="18"/>
              </w:rPr>
              <w:t>法制</w:t>
            </w:r>
            <w:r>
              <w:rPr>
                <w:rFonts w:ascii="等线" w:hAnsi="等线" w:eastAsia="等线"/>
                <w:sz w:val="18"/>
                <w:szCs w:val="18"/>
              </w:rPr>
              <w:t>审核</w:t>
            </w:r>
            <w:r>
              <w:rPr>
                <w:rFonts w:hint="eastAsia" w:ascii="等线" w:hAnsi="等线" w:eastAsia="等线"/>
                <w:sz w:val="18"/>
                <w:szCs w:val="18"/>
              </w:rPr>
              <w:t>制度</w:t>
            </w:r>
            <w:r>
              <w:rPr>
                <w:rFonts w:ascii="等线" w:hAnsi="等线" w:eastAsia="等线"/>
                <w:sz w:val="18"/>
                <w:szCs w:val="18"/>
              </w:rPr>
              <w:t>的指导意见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2018</w:t>
            </w:r>
            <w:r>
              <w:rPr>
                <w:rFonts w:ascii="等线" w:hAnsi="等线" w:eastAsia="等线"/>
                <w:sz w:val="18"/>
                <w:szCs w:val="18"/>
              </w:rPr>
              <w:t>】</w:t>
            </w:r>
            <w:r>
              <w:rPr>
                <w:rFonts w:hint="eastAsia" w:ascii="等线" w:hAnsi="等线" w:eastAsia="等线"/>
                <w:sz w:val="18"/>
                <w:szCs w:val="18"/>
              </w:rPr>
              <w:t>118号）</w:t>
            </w:r>
          </w:p>
        </w:tc>
        <w:tc>
          <w:tcPr>
            <w:tcW w:w="1183" w:type="dxa"/>
            <w:noWrap w:val="0"/>
            <w:vAlign w:val="center"/>
          </w:tcPr>
          <w:p w14:paraId="23B6FA8A">
            <w:pPr>
              <w:snapToGrid w:val="0"/>
              <w:jc w:val="center"/>
              <w:rPr>
                <w:rFonts w:ascii="等线" w:hAnsi="等线" w:eastAsia="等线"/>
                <w:sz w:val="18"/>
                <w:szCs w:val="18"/>
              </w:rPr>
            </w:pPr>
            <w:r>
              <w:rPr>
                <w:rFonts w:hint="eastAsia" w:ascii="等线" w:hAnsi="等线" w:eastAsia="等线"/>
                <w:sz w:val="18"/>
                <w:szCs w:val="18"/>
              </w:rPr>
              <w:t>执法</w:t>
            </w:r>
            <w:r>
              <w:rPr>
                <w:rFonts w:ascii="等线" w:hAnsi="等线" w:eastAsia="等线"/>
                <w:sz w:val="18"/>
                <w:szCs w:val="18"/>
              </w:rPr>
              <w:t>决定</w:t>
            </w:r>
            <w:r>
              <w:rPr>
                <w:rFonts w:hint="eastAsia" w:ascii="等线" w:hAnsi="等线" w:eastAsia="等线"/>
                <w:sz w:val="18"/>
                <w:szCs w:val="18"/>
              </w:rPr>
              <w:t>信息</w:t>
            </w:r>
            <w:r>
              <w:rPr>
                <w:rFonts w:ascii="等线" w:hAnsi="等线" w:eastAsia="等线"/>
                <w:sz w:val="18"/>
                <w:szCs w:val="18"/>
              </w:rPr>
              <w:t>在决定</w:t>
            </w:r>
            <w:r>
              <w:rPr>
                <w:rFonts w:hint="eastAsia" w:ascii="等线" w:hAnsi="等线" w:eastAsia="等线"/>
                <w:sz w:val="18"/>
                <w:szCs w:val="18"/>
              </w:rPr>
              <w:t>作</w:t>
            </w:r>
            <w:r>
              <w:rPr>
                <w:rFonts w:ascii="等线" w:hAnsi="等线" w:eastAsia="等线"/>
                <w:sz w:val="18"/>
                <w:szCs w:val="18"/>
              </w:rPr>
              <w:t>出之日起</w:t>
            </w:r>
            <w:r>
              <w:rPr>
                <w:rFonts w:hint="eastAsia" w:ascii="等线" w:hAnsi="等线" w:eastAsia="等线"/>
                <w:sz w:val="18"/>
                <w:szCs w:val="18"/>
              </w:rPr>
              <w:t>7个</w:t>
            </w:r>
            <w:r>
              <w:rPr>
                <w:rFonts w:ascii="等线" w:hAnsi="等线" w:eastAsia="等线"/>
                <w:sz w:val="18"/>
                <w:szCs w:val="18"/>
              </w:rPr>
              <w:t>工作日内</w:t>
            </w:r>
            <w:r>
              <w:rPr>
                <w:rFonts w:hint="eastAsia" w:ascii="等线" w:hAnsi="等线" w:eastAsia="等线"/>
                <w:sz w:val="18"/>
                <w:szCs w:val="18"/>
              </w:rPr>
              <w:t>公开，</w:t>
            </w:r>
            <w:r>
              <w:rPr>
                <w:rFonts w:ascii="等线" w:hAnsi="等线" w:eastAsia="等线"/>
                <w:sz w:val="18"/>
                <w:szCs w:val="18"/>
              </w:rPr>
              <w:t>其他</w:t>
            </w: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6EA6BD31">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61" w:type="dxa"/>
            <w:noWrap w:val="0"/>
            <w:vAlign w:val="center"/>
          </w:tcPr>
          <w:p w14:paraId="2EDE390E">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15DE8A8C">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7E9A4CB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5E4A3E67">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noWrap w:val="0"/>
            <w:vAlign w:val="center"/>
          </w:tcPr>
          <w:p w14:paraId="198215AC">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89" w:type="dxa"/>
            <w:noWrap w:val="0"/>
            <w:vAlign w:val="center"/>
          </w:tcPr>
          <w:p w14:paraId="6C1BE324">
            <w:pPr>
              <w:snapToGrid w:val="0"/>
              <w:jc w:val="center"/>
              <w:rPr>
                <w:rFonts w:ascii="等线" w:hAnsi="等线" w:eastAsia="等线"/>
                <w:szCs w:val="22"/>
              </w:rPr>
            </w:pPr>
          </w:p>
        </w:tc>
        <w:tc>
          <w:tcPr>
            <w:tcW w:w="590" w:type="dxa"/>
            <w:noWrap w:val="0"/>
            <w:vAlign w:val="center"/>
          </w:tcPr>
          <w:p w14:paraId="517A12EC">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66C28CBD">
            <w:pPr>
              <w:snapToGrid w:val="0"/>
              <w:jc w:val="center"/>
              <w:rPr>
                <w:rFonts w:ascii="等线" w:hAnsi="等线" w:eastAsia="等线"/>
                <w:szCs w:val="22"/>
              </w:rPr>
            </w:pPr>
          </w:p>
        </w:tc>
        <w:tc>
          <w:tcPr>
            <w:tcW w:w="450" w:type="dxa"/>
            <w:noWrap w:val="0"/>
            <w:vAlign w:val="center"/>
          </w:tcPr>
          <w:p w14:paraId="4DD1B63E">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578D8BA8">
            <w:pPr>
              <w:snapToGrid w:val="0"/>
              <w:jc w:val="center"/>
              <w:rPr>
                <w:rFonts w:ascii="等线" w:hAnsi="等线" w:eastAsia="等线"/>
                <w:szCs w:val="22"/>
              </w:rPr>
            </w:pPr>
          </w:p>
        </w:tc>
      </w:tr>
      <w:tr w14:paraId="59FFF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jc w:val="center"/>
        </w:trPr>
        <w:tc>
          <w:tcPr>
            <w:tcW w:w="568" w:type="dxa"/>
            <w:noWrap w:val="0"/>
            <w:vAlign w:val="center"/>
          </w:tcPr>
          <w:p w14:paraId="63EAE23C">
            <w:pPr>
              <w:snapToGrid w:val="0"/>
              <w:jc w:val="center"/>
              <w:rPr>
                <w:rFonts w:ascii="等线" w:hAnsi="等线"/>
                <w:sz w:val="18"/>
                <w:szCs w:val="18"/>
              </w:rPr>
            </w:pPr>
            <w:r>
              <w:rPr>
                <w:rFonts w:ascii="等线" w:hAnsi="等线" w:eastAsia="等线"/>
                <w:sz w:val="18"/>
                <w:szCs w:val="18"/>
              </w:rPr>
              <w:t>1</w:t>
            </w:r>
            <w:r>
              <w:rPr>
                <w:rFonts w:hint="eastAsia" w:ascii="等线" w:hAnsi="等线"/>
                <w:sz w:val="18"/>
                <w:szCs w:val="18"/>
              </w:rPr>
              <w:t>1</w:t>
            </w:r>
          </w:p>
        </w:tc>
        <w:tc>
          <w:tcPr>
            <w:tcW w:w="418" w:type="dxa"/>
            <w:vMerge w:val="continue"/>
            <w:noWrap w:val="0"/>
            <w:vAlign w:val="center"/>
          </w:tcPr>
          <w:p w14:paraId="75D35F03">
            <w:pPr>
              <w:snapToGrid w:val="0"/>
              <w:jc w:val="center"/>
              <w:rPr>
                <w:rFonts w:ascii="等线" w:hAnsi="等线" w:eastAsia="等线"/>
                <w:sz w:val="18"/>
                <w:szCs w:val="18"/>
              </w:rPr>
            </w:pPr>
          </w:p>
        </w:tc>
        <w:tc>
          <w:tcPr>
            <w:tcW w:w="782" w:type="dxa"/>
            <w:noWrap w:val="0"/>
            <w:vAlign w:val="center"/>
          </w:tcPr>
          <w:p w14:paraId="1B34C5C9">
            <w:pPr>
              <w:snapToGrid w:val="0"/>
              <w:jc w:val="center"/>
              <w:rPr>
                <w:rFonts w:ascii="等线" w:hAnsi="等线" w:eastAsia="等线"/>
                <w:sz w:val="18"/>
                <w:szCs w:val="18"/>
              </w:rPr>
            </w:pPr>
            <w:r>
              <w:rPr>
                <w:rFonts w:hint="eastAsia" w:ascii="等线" w:hAnsi="等线" w:eastAsia="等线"/>
                <w:sz w:val="18"/>
                <w:szCs w:val="18"/>
              </w:rPr>
              <w:t>对</w:t>
            </w:r>
            <w:r>
              <w:rPr>
                <w:rFonts w:ascii="等线" w:hAnsi="等线" w:eastAsia="等线"/>
                <w:sz w:val="18"/>
                <w:szCs w:val="18"/>
              </w:rPr>
              <w:t>娱乐场所</w:t>
            </w:r>
            <w:r>
              <w:rPr>
                <w:rFonts w:hint="eastAsia" w:ascii="等线" w:hAnsi="等线" w:eastAsia="等线"/>
                <w:sz w:val="18"/>
                <w:szCs w:val="18"/>
              </w:rPr>
              <w:t>违法</w:t>
            </w:r>
            <w:r>
              <w:rPr>
                <w:rFonts w:ascii="等线" w:hAnsi="等线" w:eastAsia="等线"/>
                <w:sz w:val="18"/>
                <w:szCs w:val="18"/>
              </w:rPr>
              <w:t>行为的行政处罚</w:t>
            </w:r>
          </w:p>
        </w:tc>
        <w:tc>
          <w:tcPr>
            <w:tcW w:w="1570" w:type="dxa"/>
            <w:noWrap w:val="0"/>
            <w:vAlign w:val="center"/>
          </w:tcPr>
          <w:p w14:paraId="3AE04C3D">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126" w:type="dxa"/>
            <w:noWrap w:val="0"/>
            <w:vAlign w:val="center"/>
          </w:tcPr>
          <w:p w14:paraId="110EBF2B">
            <w:pPr>
              <w:snapToGrid w:val="0"/>
              <w:jc w:val="center"/>
              <w:rPr>
                <w:rFonts w:ascii="等线" w:hAnsi="等线" w:eastAsia="等线"/>
                <w:sz w:val="18"/>
                <w:szCs w:val="18"/>
              </w:rPr>
            </w:pPr>
            <w:r>
              <w:rPr>
                <w:rFonts w:hint="eastAsia" w:ascii="等线" w:hAnsi="等线" w:eastAsia="等线"/>
                <w:sz w:val="15"/>
                <w:szCs w:val="15"/>
              </w:rPr>
              <w:t>1.《娱乐</w:t>
            </w:r>
            <w:r>
              <w:rPr>
                <w:rFonts w:ascii="等线" w:hAnsi="等线" w:eastAsia="等线"/>
                <w:sz w:val="15"/>
                <w:szCs w:val="15"/>
              </w:rPr>
              <w:t>场所管理条例</w:t>
            </w:r>
            <w:r>
              <w:rPr>
                <w:rFonts w:hint="eastAsia" w:ascii="等线" w:hAnsi="等线" w:eastAsia="等线"/>
                <w:sz w:val="15"/>
                <w:szCs w:val="15"/>
              </w:rPr>
              <w:t>》</w:t>
            </w:r>
            <w:r>
              <w:rPr>
                <w:rFonts w:ascii="等线" w:hAnsi="等线" w:eastAsia="等线"/>
                <w:sz w:val="15"/>
                <w:szCs w:val="15"/>
              </w:rPr>
              <w:t>;</w:t>
            </w:r>
            <w:r>
              <w:rPr>
                <w:rFonts w:hint="eastAsia" w:ascii="等线" w:hAnsi="等线" w:eastAsia="等线"/>
                <w:sz w:val="15"/>
                <w:szCs w:val="15"/>
              </w:rPr>
              <w:t>2. 《国务</w:t>
            </w:r>
            <w:r>
              <w:rPr>
                <w:rFonts w:ascii="等线" w:hAnsi="等线" w:eastAsia="等线"/>
                <w:sz w:val="15"/>
                <w:szCs w:val="15"/>
              </w:rPr>
              <w:t>院关于</w:t>
            </w:r>
            <w:r>
              <w:rPr>
                <w:rFonts w:hint="eastAsia" w:ascii="等线" w:hAnsi="等线" w:eastAsia="等线"/>
                <w:sz w:val="15"/>
                <w:szCs w:val="15"/>
              </w:rPr>
              <w:t>促进</w:t>
            </w:r>
            <w:r>
              <w:rPr>
                <w:rFonts w:ascii="等线" w:hAnsi="等线" w:eastAsia="等线"/>
                <w:sz w:val="15"/>
                <w:szCs w:val="15"/>
              </w:rPr>
              <w:t>市场</w:t>
            </w:r>
            <w:r>
              <w:rPr>
                <w:rFonts w:hint="eastAsia" w:ascii="等线" w:hAnsi="等线" w:eastAsia="等线"/>
                <w:sz w:val="15"/>
                <w:szCs w:val="15"/>
              </w:rPr>
              <w:t>公平</w:t>
            </w:r>
            <w:r>
              <w:rPr>
                <w:rFonts w:ascii="等线" w:hAnsi="等线" w:eastAsia="等线"/>
                <w:sz w:val="15"/>
                <w:szCs w:val="15"/>
              </w:rPr>
              <w:t>竞争</w:t>
            </w:r>
            <w:r>
              <w:rPr>
                <w:rFonts w:hint="eastAsia" w:ascii="等线" w:hAnsi="等线" w:eastAsia="等线"/>
                <w:sz w:val="15"/>
                <w:szCs w:val="15"/>
              </w:rPr>
              <w:t>维护</w:t>
            </w:r>
            <w:r>
              <w:rPr>
                <w:rFonts w:ascii="等线" w:hAnsi="等线" w:eastAsia="等线"/>
                <w:sz w:val="15"/>
                <w:szCs w:val="15"/>
              </w:rPr>
              <w:t>市场正常</w:t>
            </w:r>
            <w:r>
              <w:rPr>
                <w:rFonts w:hint="eastAsia" w:ascii="等线" w:hAnsi="等线" w:eastAsia="等线"/>
                <w:sz w:val="15"/>
                <w:szCs w:val="15"/>
              </w:rPr>
              <w:t>秩序的若干</w:t>
            </w:r>
            <w:r>
              <w:rPr>
                <w:rFonts w:ascii="等线" w:hAnsi="等线" w:eastAsia="等线"/>
                <w:sz w:val="15"/>
                <w:szCs w:val="15"/>
              </w:rPr>
              <w:t>意见</w:t>
            </w:r>
            <w:r>
              <w:rPr>
                <w:rFonts w:hint="eastAsia" w:ascii="等线" w:hAnsi="等线" w:eastAsia="等线"/>
                <w:sz w:val="15"/>
                <w:szCs w:val="15"/>
              </w:rPr>
              <w:t>》（国</w:t>
            </w:r>
            <w:r>
              <w:rPr>
                <w:rFonts w:ascii="等线" w:hAnsi="等线" w:eastAsia="等线"/>
                <w:sz w:val="15"/>
                <w:szCs w:val="15"/>
              </w:rPr>
              <w:t>发【</w:t>
            </w:r>
            <w:r>
              <w:rPr>
                <w:rFonts w:hint="eastAsia" w:ascii="等线" w:hAnsi="等线" w:eastAsia="等线"/>
                <w:sz w:val="15"/>
                <w:szCs w:val="15"/>
              </w:rPr>
              <w:t>2014</w:t>
            </w:r>
            <w:r>
              <w:rPr>
                <w:rFonts w:ascii="等线" w:hAnsi="等线" w:eastAsia="等线"/>
                <w:sz w:val="15"/>
                <w:szCs w:val="15"/>
              </w:rPr>
              <w:t>】</w:t>
            </w:r>
            <w:r>
              <w:rPr>
                <w:rFonts w:hint="eastAsia" w:ascii="等线" w:hAnsi="等线" w:eastAsia="等线"/>
                <w:sz w:val="15"/>
                <w:szCs w:val="15"/>
              </w:rPr>
              <w:t>20号）3.《国务</w:t>
            </w:r>
            <w:r>
              <w:rPr>
                <w:rFonts w:ascii="等线" w:hAnsi="等线" w:eastAsia="等线"/>
                <w:sz w:val="15"/>
                <w:szCs w:val="15"/>
              </w:rPr>
              <w:t>院办公厅</w:t>
            </w:r>
            <w:r>
              <w:rPr>
                <w:rFonts w:hint="eastAsia" w:ascii="等线" w:hAnsi="等线" w:eastAsia="等线"/>
                <w:sz w:val="15"/>
                <w:szCs w:val="15"/>
              </w:rPr>
              <w:t>关于</w:t>
            </w:r>
            <w:r>
              <w:rPr>
                <w:rFonts w:ascii="等线" w:hAnsi="等线" w:eastAsia="等线"/>
                <w:sz w:val="15"/>
                <w:szCs w:val="15"/>
              </w:rPr>
              <w:t>全面推行</w:t>
            </w:r>
            <w:r>
              <w:rPr>
                <w:rFonts w:hint="eastAsia" w:ascii="等线" w:hAnsi="等线" w:eastAsia="等线"/>
                <w:sz w:val="15"/>
                <w:szCs w:val="15"/>
              </w:rPr>
              <w:t>行政</w:t>
            </w:r>
            <w:r>
              <w:rPr>
                <w:rFonts w:ascii="等线" w:hAnsi="等线" w:eastAsia="等线"/>
                <w:sz w:val="15"/>
                <w:szCs w:val="15"/>
              </w:rPr>
              <w:t>执法公</w:t>
            </w:r>
            <w:r>
              <w:rPr>
                <w:rFonts w:hint="eastAsia" w:ascii="等线" w:hAnsi="等线" w:eastAsia="等线"/>
                <w:sz w:val="15"/>
                <w:szCs w:val="15"/>
              </w:rPr>
              <w:t>示制度</w:t>
            </w:r>
            <w:r>
              <w:rPr>
                <w:rFonts w:ascii="等线" w:hAnsi="等线" w:eastAsia="等线"/>
                <w:sz w:val="15"/>
                <w:szCs w:val="15"/>
              </w:rPr>
              <w:t>执法</w:t>
            </w:r>
            <w:r>
              <w:rPr>
                <w:rFonts w:hint="eastAsia" w:ascii="等线" w:hAnsi="等线" w:eastAsia="等线"/>
                <w:sz w:val="15"/>
                <w:szCs w:val="15"/>
              </w:rPr>
              <w:t>全</w:t>
            </w:r>
            <w:r>
              <w:rPr>
                <w:rFonts w:ascii="等线" w:hAnsi="等线" w:eastAsia="等线"/>
                <w:sz w:val="15"/>
                <w:szCs w:val="15"/>
              </w:rPr>
              <w:t>过程记录</w:t>
            </w:r>
            <w:r>
              <w:rPr>
                <w:rFonts w:hint="eastAsia" w:ascii="等线" w:hAnsi="等线" w:eastAsia="等线"/>
                <w:sz w:val="15"/>
                <w:szCs w:val="15"/>
              </w:rPr>
              <w:t>制度重大</w:t>
            </w:r>
            <w:r>
              <w:rPr>
                <w:rFonts w:ascii="等线" w:hAnsi="等线" w:eastAsia="等线"/>
                <w:sz w:val="15"/>
                <w:szCs w:val="15"/>
              </w:rPr>
              <w:t>执法决定</w:t>
            </w:r>
            <w:r>
              <w:rPr>
                <w:rFonts w:hint="eastAsia" w:ascii="等线" w:hAnsi="等线" w:eastAsia="等线"/>
                <w:sz w:val="15"/>
                <w:szCs w:val="15"/>
              </w:rPr>
              <w:t>法制</w:t>
            </w:r>
            <w:r>
              <w:rPr>
                <w:rFonts w:ascii="等线" w:hAnsi="等线" w:eastAsia="等线"/>
                <w:sz w:val="15"/>
                <w:szCs w:val="15"/>
              </w:rPr>
              <w:t>审核</w:t>
            </w:r>
            <w:r>
              <w:rPr>
                <w:rFonts w:hint="eastAsia" w:ascii="等线" w:hAnsi="等线" w:eastAsia="等线"/>
                <w:sz w:val="15"/>
                <w:szCs w:val="15"/>
              </w:rPr>
              <w:t>制度</w:t>
            </w:r>
            <w:r>
              <w:rPr>
                <w:rFonts w:ascii="等线" w:hAnsi="等线" w:eastAsia="等线"/>
                <w:sz w:val="15"/>
                <w:szCs w:val="15"/>
              </w:rPr>
              <w:t>的指导意见</w:t>
            </w:r>
            <w:r>
              <w:rPr>
                <w:rFonts w:hint="eastAsia" w:ascii="等线" w:hAnsi="等线" w:eastAsia="等线"/>
                <w:sz w:val="15"/>
                <w:szCs w:val="15"/>
              </w:rPr>
              <w:t>》（国</w:t>
            </w:r>
            <w:r>
              <w:rPr>
                <w:rFonts w:ascii="等线" w:hAnsi="等线" w:eastAsia="等线"/>
                <w:sz w:val="15"/>
                <w:szCs w:val="15"/>
              </w:rPr>
              <w:t>发【</w:t>
            </w:r>
            <w:r>
              <w:rPr>
                <w:rFonts w:hint="eastAsia" w:ascii="等线" w:hAnsi="等线" w:eastAsia="等线"/>
                <w:sz w:val="15"/>
                <w:szCs w:val="15"/>
              </w:rPr>
              <w:t>2018</w:t>
            </w:r>
            <w:r>
              <w:rPr>
                <w:rFonts w:ascii="等线" w:hAnsi="等线" w:eastAsia="等线"/>
                <w:sz w:val="15"/>
                <w:szCs w:val="15"/>
              </w:rPr>
              <w:t>】</w:t>
            </w:r>
            <w:r>
              <w:rPr>
                <w:rFonts w:hint="eastAsia" w:ascii="等线" w:hAnsi="等线" w:eastAsia="等线"/>
                <w:sz w:val="15"/>
                <w:szCs w:val="15"/>
              </w:rPr>
              <w:t>118号）4.《娱乐</w:t>
            </w:r>
            <w:r>
              <w:rPr>
                <w:rFonts w:ascii="等线" w:hAnsi="等线" w:eastAsia="等线"/>
                <w:sz w:val="15"/>
                <w:szCs w:val="15"/>
              </w:rPr>
              <w:t>场所</w:t>
            </w:r>
            <w:r>
              <w:rPr>
                <w:rFonts w:hint="eastAsia" w:ascii="等线" w:hAnsi="等线" w:eastAsia="等线"/>
                <w:sz w:val="15"/>
                <w:szCs w:val="15"/>
              </w:rPr>
              <w:t>管理</w:t>
            </w:r>
            <w:r>
              <w:rPr>
                <w:rFonts w:ascii="等线" w:hAnsi="等线" w:eastAsia="等线"/>
                <w:sz w:val="15"/>
                <w:szCs w:val="15"/>
              </w:rPr>
              <w:t>办法</w:t>
            </w:r>
            <w:r>
              <w:rPr>
                <w:rFonts w:hint="eastAsia" w:ascii="等线" w:hAnsi="等线" w:eastAsia="等线"/>
                <w:sz w:val="15"/>
                <w:szCs w:val="15"/>
              </w:rPr>
              <w:t>》（文化</w:t>
            </w:r>
            <w:r>
              <w:rPr>
                <w:rFonts w:ascii="等线" w:hAnsi="等线" w:eastAsia="等线"/>
                <w:sz w:val="15"/>
                <w:szCs w:val="15"/>
              </w:rPr>
              <w:t>部令</w:t>
            </w:r>
            <w:r>
              <w:rPr>
                <w:rFonts w:hint="eastAsia" w:ascii="等线" w:hAnsi="等线" w:eastAsia="等线"/>
                <w:sz w:val="15"/>
                <w:szCs w:val="15"/>
              </w:rPr>
              <w:t>第55号</w:t>
            </w:r>
            <w:r>
              <w:rPr>
                <w:rFonts w:ascii="等线" w:hAnsi="等线" w:eastAsia="等线"/>
                <w:sz w:val="15"/>
                <w:szCs w:val="15"/>
              </w:rPr>
              <w:t>发布</w:t>
            </w:r>
            <w:r>
              <w:rPr>
                <w:rFonts w:hint="eastAsia" w:ascii="等线" w:hAnsi="等线" w:eastAsia="等线"/>
                <w:sz w:val="15"/>
                <w:szCs w:val="15"/>
              </w:rPr>
              <w:t>，</w:t>
            </w:r>
            <w:r>
              <w:rPr>
                <w:rFonts w:ascii="等线" w:hAnsi="等线" w:eastAsia="等线"/>
                <w:sz w:val="15"/>
                <w:szCs w:val="15"/>
              </w:rPr>
              <w:t>第</w:t>
            </w:r>
            <w:r>
              <w:rPr>
                <w:rFonts w:hint="eastAsia" w:ascii="等线" w:hAnsi="等线" w:eastAsia="等线"/>
                <w:sz w:val="15"/>
                <w:szCs w:val="15"/>
              </w:rPr>
              <w:t>57号</w:t>
            </w:r>
            <w:r>
              <w:rPr>
                <w:rFonts w:ascii="等线" w:hAnsi="等线" w:eastAsia="等线"/>
                <w:sz w:val="15"/>
                <w:szCs w:val="15"/>
              </w:rPr>
              <w:t>予以修改</w:t>
            </w:r>
            <w:r>
              <w:rPr>
                <w:rFonts w:hint="eastAsia" w:ascii="等线" w:hAnsi="等线" w:eastAsia="等线"/>
                <w:sz w:val="15"/>
                <w:szCs w:val="15"/>
              </w:rPr>
              <w:t>）</w:t>
            </w:r>
          </w:p>
        </w:tc>
        <w:tc>
          <w:tcPr>
            <w:tcW w:w="1183" w:type="dxa"/>
            <w:noWrap w:val="0"/>
            <w:vAlign w:val="center"/>
          </w:tcPr>
          <w:p w14:paraId="130D70BD">
            <w:pPr>
              <w:snapToGrid w:val="0"/>
              <w:jc w:val="center"/>
              <w:rPr>
                <w:rFonts w:ascii="等线" w:hAnsi="等线" w:eastAsia="等线"/>
                <w:sz w:val="18"/>
                <w:szCs w:val="18"/>
              </w:rPr>
            </w:pPr>
            <w:r>
              <w:rPr>
                <w:rFonts w:hint="eastAsia" w:ascii="等线" w:hAnsi="等线" w:eastAsia="等线"/>
                <w:sz w:val="18"/>
                <w:szCs w:val="18"/>
              </w:rPr>
              <w:t>执法</w:t>
            </w:r>
            <w:r>
              <w:rPr>
                <w:rFonts w:ascii="等线" w:hAnsi="等线" w:eastAsia="等线"/>
                <w:sz w:val="18"/>
                <w:szCs w:val="18"/>
              </w:rPr>
              <w:t>决定</w:t>
            </w:r>
            <w:r>
              <w:rPr>
                <w:rFonts w:hint="eastAsia" w:ascii="等线" w:hAnsi="等线" w:eastAsia="等线"/>
                <w:sz w:val="18"/>
                <w:szCs w:val="18"/>
              </w:rPr>
              <w:t>信息</w:t>
            </w:r>
            <w:r>
              <w:rPr>
                <w:rFonts w:ascii="等线" w:hAnsi="等线" w:eastAsia="等线"/>
                <w:sz w:val="18"/>
                <w:szCs w:val="18"/>
              </w:rPr>
              <w:t>在决定</w:t>
            </w:r>
            <w:r>
              <w:rPr>
                <w:rFonts w:hint="eastAsia" w:ascii="等线" w:hAnsi="等线" w:eastAsia="等线"/>
                <w:sz w:val="18"/>
                <w:szCs w:val="18"/>
              </w:rPr>
              <w:t>作</w:t>
            </w:r>
            <w:r>
              <w:rPr>
                <w:rFonts w:ascii="等线" w:hAnsi="等线" w:eastAsia="等线"/>
                <w:sz w:val="18"/>
                <w:szCs w:val="18"/>
              </w:rPr>
              <w:t>出之日起</w:t>
            </w:r>
            <w:r>
              <w:rPr>
                <w:rFonts w:hint="eastAsia" w:ascii="等线" w:hAnsi="等线" w:eastAsia="等线"/>
                <w:sz w:val="18"/>
                <w:szCs w:val="18"/>
              </w:rPr>
              <w:t>7个</w:t>
            </w:r>
            <w:r>
              <w:rPr>
                <w:rFonts w:ascii="等线" w:hAnsi="等线" w:eastAsia="等线"/>
                <w:sz w:val="18"/>
                <w:szCs w:val="18"/>
              </w:rPr>
              <w:t>工作日内</w:t>
            </w:r>
            <w:r>
              <w:rPr>
                <w:rFonts w:hint="eastAsia" w:ascii="等线" w:hAnsi="等线" w:eastAsia="等线"/>
                <w:sz w:val="18"/>
                <w:szCs w:val="18"/>
              </w:rPr>
              <w:t>公开，</w:t>
            </w:r>
            <w:r>
              <w:rPr>
                <w:rFonts w:ascii="等线" w:hAnsi="等线" w:eastAsia="等线"/>
                <w:sz w:val="18"/>
                <w:szCs w:val="18"/>
              </w:rPr>
              <w:t>其他</w:t>
            </w: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7CDD1A2F">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61" w:type="dxa"/>
            <w:noWrap w:val="0"/>
            <w:vAlign w:val="center"/>
          </w:tcPr>
          <w:p w14:paraId="6144D5A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185B3EAF">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1CFA6498">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3FFC0DFF">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noWrap w:val="0"/>
            <w:vAlign w:val="center"/>
          </w:tcPr>
          <w:p w14:paraId="439788B5">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89" w:type="dxa"/>
            <w:noWrap w:val="0"/>
            <w:vAlign w:val="center"/>
          </w:tcPr>
          <w:p w14:paraId="0BA0EA2B">
            <w:pPr>
              <w:snapToGrid w:val="0"/>
              <w:jc w:val="center"/>
              <w:rPr>
                <w:rFonts w:ascii="等线" w:hAnsi="等线" w:eastAsia="等线"/>
                <w:szCs w:val="22"/>
              </w:rPr>
            </w:pPr>
          </w:p>
        </w:tc>
        <w:tc>
          <w:tcPr>
            <w:tcW w:w="590" w:type="dxa"/>
            <w:noWrap w:val="0"/>
            <w:vAlign w:val="center"/>
          </w:tcPr>
          <w:p w14:paraId="020EA002">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74553CB9">
            <w:pPr>
              <w:snapToGrid w:val="0"/>
              <w:jc w:val="center"/>
              <w:rPr>
                <w:rFonts w:ascii="等线" w:hAnsi="等线" w:eastAsia="等线"/>
                <w:szCs w:val="22"/>
              </w:rPr>
            </w:pPr>
          </w:p>
        </w:tc>
        <w:tc>
          <w:tcPr>
            <w:tcW w:w="450" w:type="dxa"/>
            <w:noWrap w:val="0"/>
            <w:vAlign w:val="center"/>
          </w:tcPr>
          <w:p w14:paraId="2A13D3D9">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4B36ECBC">
            <w:pPr>
              <w:snapToGrid w:val="0"/>
              <w:jc w:val="center"/>
              <w:rPr>
                <w:rFonts w:ascii="等线" w:hAnsi="等线" w:eastAsia="等线"/>
                <w:szCs w:val="22"/>
              </w:rPr>
            </w:pPr>
          </w:p>
        </w:tc>
      </w:tr>
      <w:tr w14:paraId="7ECF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68" w:type="dxa"/>
            <w:noWrap w:val="0"/>
            <w:vAlign w:val="center"/>
          </w:tcPr>
          <w:p w14:paraId="594BACCA">
            <w:pPr>
              <w:snapToGrid w:val="0"/>
              <w:jc w:val="center"/>
              <w:rPr>
                <w:rFonts w:ascii="等线" w:hAnsi="等线"/>
                <w:sz w:val="18"/>
                <w:szCs w:val="18"/>
              </w:rPr>
            </w:pPr>
            <w:r>
              <w:rPr>
                <w:rFonts w:ascii="等线" w:hAnsi="等线" w:eastAsia="等线"/>
                <w:sz w:val="18"/>
                <w:szCs w:val="18"/>
              </w:rPr>
              <w:t>1</w:t>
            </w:r>
            <w:r>
              <w:rPr>
                <w:rFonts w:hint="eastAsia" w:ascii="等线" w:hAnsi="等线"/>
                <w:sz w:val="18"/>
                <w:szCs w:val="18"/>
              </w:rPr>
              <w:t>2</w:t>
            </w:r>
          </w:p>
        </w:tc>
        <w:tc>
          <w:tcPr>
            <w:tcW w:w="418" w:type="dxa"/>
            <w:vMerge w:val="continue"/>
            <w:noWrap w:val="0"/>
            <w:vAlign w:val="center"/>
          </w:tcPr>
          <w:p w14:paraId="2067BF79">
            <w:pPr>
              <w:snapToGrid w:val="0"/>
              <w:jc w:val="center"/>
              <w:rPr>
                <w:rFonts w:ascii="等线" w:hAnsi="等线" w:eastAsia="等线"/>
                <w:sz w:val="18"/>
                <w:szCs w:val="18"/>
              </w:rPr>
            </w:pPr>
          </w:p>
        </w:tc>
        <w:tc>
          <w:tcPr>
            <w:tcW w:w="782" w:type="dxa"/>
            <w:noWrap w:val="0"/>
            <w:vAlign w:val="center"/>
          </w:tcPr>
          <w:p w14:paraId="4CC3638A">
            <w:pPr>
              <w:snapToGrid w:val="0"/>
              <w:jc w:val="center"/>
              <w:rPr>
                <w:rFonts w:ascii="等线" w:hAnsi="等线" w:eastAsia="等线"/>
                <w:sz w:val="18"/>
                <w:szCs w:val="18"/>
              </w:rPr>
            </w:pPr>
            <w:r>
              <w:rPr>
                <w:rFonts w:hint="eastAsia" w:ascii="等线" w:hAnsi="等线" w:eastAsia="等线"/>
                <w:sz w:val="18"/>
                <w:szCs w:val="18"/>
              </w:rPr>
              <w:t>对</w:t>
            </w:r>
            <w:r>
              <w:rPr>
                <w:rFonts w:ascii="等线" w:hAnsi="等线" w:eastAsia="等线"/>
                <w:sz w:val="18"/>
                <w:szCs w:val="18"/>
              </w:rPr>
              <w:t>营业</w:t>
            </w:r>
            <w:r>
              <w:rPr>
                <w:rFonts w:hint="eastAsia" w:ascii="等线" w:hAnsi="等线" w:eastAsia="等线"/>
                <w:sz w:val="18"/>
                <w:szCs w:val="18"/>
              </w:rPr>
              <w:t>性</w:t>
            </w:r>
            <w:r>
              <w:rPr>
                <w:rFonts w:ascii="等线" w:hAnsi="等线" w:eastAsia="等线"/>
                <w:sz w:val="18"/>
                <w:szCs w:val="18"/>
              </w:rPr>
              <w:t>演出</w:t>
            </w:r>
            <w:r>
              <w:rPr>
                <w:rFonts w:hint="eastAsia" w:ascii="等线" w:hAnsi="等线" w:eastAsia="等线"/>
                <w:sz w:val="18"/>
                <w:szCs w:val="18"/>
              </w:rPr>
              <w:t>违法</w:t>
            </w:r>
            <w:r>
              <w:rPr>
                <w:rFonts w:ascii="等线" w:hAnsi="等线" w:eastAsia="等线"/>
                <w:sz w:val="18"/>
                <w:szCs w:val="18"/>
              </w:rPr>
              <w:t>行为的行政处罚</w:t>
            </w:r>
          </w:p>
        </w:tc>
        <w:tc>
          <w:tcPr>
            <w:tcW w:w="1570" w:type="dxa"/>
            <w:noWrap w:val="0"/>
            <w:vAlign w:val="center"/>
          </w:tcPr>
          <w:p w14:paraId="0CDB62FD">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126" w:type="dxa"/>
            <w:noWrap w:val="0"/>
            <w:vAlign w:val="center"/>
          </w:tcPr>
          <w:p w14:paraId="516BA97B">
            <w:pPr>
              <w:snapToGrid w:val="0"/>
              <w:jc w:val="center"/>
              <w:rPr>
                <w:rFonts w:ascii="等线" w:hAnsi="等线" w:eastAsia="等线"/>
                <w:sz w:val="15"/>
                <w:szCs w:val="15"/>
              </w:rPr>
            </w:pPr>
            <w:r>
              <w:rPr>
                <w:rFonts w:hint="eastAsia" w:ascii="等线" w:hAnsi="等线" w:eastAsia="等线"/>
                <w:sz w:val="15"/>
                <w:szCs w:val="15"/>
              </w:rPr>
              <w:t>1.《营业</w:t>
            </w:r>
            <w:r>
              <w:rPr>
                <w:rFonts w:ascii="等线" w:hAnsi="等线" w:eastAsia="等线"/>
                <w:sz w:val="15"/>
                <w:szCs w:val="15"/>
              </w:rPr>
              <w:t>性演出管理条例</w:t>
            </w:r>
            <w:r>
              <w:rPr>
                <w:rFonts w:hint="eastAsia" w:ascii="等线" w:hAnsi="等线" w:eastAsia="等线"/>
                <w:sz w:val="15"/>
                <w:szCs w:val="15"/>
              </w:rPr>
              <w:t>》</w:t>
            </w:r>
            <w:r>
              <w:rPr>
                <w:rFonts w:ascii="等线" w:hAnsi="等线" w:eastAsia="等线"/>
                <w:sz w:val="15"/>
                <w:szCs w:val="15"/>
              </w:rPr>
              <w:t>;</w:t>
            </w:r>
            <w:r>
              <w:rPr>
                <w:rFonts w:hint="eastAsia" w:ascii="等线" w:hAnsi="等线" w:eastAsia="等线"/>
                <w:sz w:val="15"/>
                <w:szCs w:val="15"/>
              </w:rPr>
              <w:t>2. 《国务</w:t>
            </w:r>
            <w:r>
              <w:rPr>
                <w:rFonts w:ascii="等线" w:hAnsi="等线" w:eastAsia="等线"/>
                <w:sz w:val="15"/>
                <w:szCs w:val="15"/>
              </w:rPr>
              <w:t>院关于</w:t>
            </w:r>
            <w:r>
              <w:rPr>
                <w:rFonts w:hint="eastAsia" w:ascii="等线" w:hAnsi="等线" w:eastAsia="等线"/>
                <w:sz w:val="15"/>
                <w:szCs w:val="15"/>
              </w:rPr>
              <w:t>促进</w:t>
            </w:r>
            <w:r>
              <w:rPr>
                <w:rFonts w:ascii="等线" w:hAnsi="等线" w:eastAsia="等线"/>
                <w:sz w:val="15"/>
                <w:szCs w:val="15"/>
              </w:rPr>
              <w:t>市场</w:t>
            </w:r>
            <w:r>
              <w:rPr>
                <w:rFonts w:hint="eastAsia" w:ascii="等线" w:hAnsi="等线" w:eastAsia="等线"/>
                <w:sz w:val="15"/>
                <w:szCs w:val="15"/>
              </w:rPr>
              <w:t>公平</w:t>
            </w:r>
            <w:r>
              <w:rPr>
                <w:rFonts w:ascii="等线" w:hAnsi="等线" w:eastAsia="等线"/>
                <w:sz w:val="15"/>
                <w:szCs w:val="15"/>
              </w:rPr>
              <w:t>竞争</w:t>
            </w:r>
            <w:r>
              <w:rPr>
                <w:rFonts w:hint="eastAsia" w:ascii="等线" w:hAnsi="等线" w:eastAsia="等线"/>
                <w:sz w:val="15"/>
                <w:szCs w:val="15"/>
              </w:rPr>
              <w:t>维护</w:t>
            </w:r>
            <w:r>
              <w:rPr>
                <w:rFonts w:ascii="等线" w:hAnsi="等线" w:eastAsia="等线"/>
                <w:sz w:val="15"/>
                <w:szCs w:val="15"/>
              </w:rPr>
              <w:t>市场正常</w:t>
            </w:r>
            <w:r>
              <w:rPr>
                <w:rFonts w:hint="eastAsia" w:ascii="等线" w:hAnsi="等线" w:eastAsia="等线"/>
                <w:sz w:val="15"/>
                <w:szCs w:val="15"/>
              </w:rPr>
              <w:t>秩序的若干</w:t>
            </w:r>
            <w:r>
              <w:rPr>
                <w:rFonts w:ascii="等线" w:hAnsi="等线" w:eastAsia="等线"/>
                <w:sz w:val="15"/>
                <w:szCs w:val="15"/>
              </w:rPr>
              <w:t>意见</w:t>
            </w:r>
            <w:r>
              <w:rPr>
                <w:rFonts w:hint="eastAsia" w:ascii="等线" w:hAnsi="等线" w:eastAsia="等线"/>
                <w:sz w:val="15"/>
                <w:szCs w:val="15"/>
              </w:rPr>
              <w:t>》（国</w:t>
            </w:r>
            <w:r>
              <w:rPr>
                <w:rFonts w:ascii="等线" w:hAnsi="等线" w:eastAsia="等线"/>
                <w:sz w:val="15"/>
                <w:szCs w:val="15"/>
              </w:rPr>
              <w:t>发【</w:t>
            </w:r>
            <w:r>
              <w:rPr>
                <w:rFonts w:hint="eastAsia" w:ascii="等线" w:hAnsi="等线" w:eastAsia="等线"/>
                <w:sz w:val="15"/>
                <w:szCs w:val="15"/>
              </w:rPr>
              <w:t>2014</w:t>
            </w:r>
            <w:r>
              <w:rPr>
                <w:rFonts w:ascii="等线" w:hAnsi="等线" w:eastAsia="等线"/>
                <w:sz w:val="15"/>
                <w:szCs w:val="15"/>
              </w:rPr>
              <w:t>】</w:t>
            </w:r>
            <w:r>
              <w:rPr>
                <w:rFonts w:hint="eastAsia" w:ascii="等线" w:hAnsi="等线" w:eastAsia="等线"/>
                <w:sz w:val="15"/>
                <w:szCs w:val="15"/>
              </w:rPr>
              <w:t>20号）3.《国务</w:t>
            </w:r>
            <w:r>
              <w:rPr>
                <w:rFonts w:ascii="等线" w:hAnsi="等线" w:eastAsia="等线"/>
                <w:sz w:val="15"/>
                <w:szCs w:val="15"/>
              </w:rPr>
              <w:t>院办公厅</w:t>
            </w:r>
            <w:r>
              <w:rPr>
                <w:rFonts w:hint="eastAsia" w:ascii="等线" w:hAnsi="等线" w:eastAsia="等线"/>
                <w:sz w:val="15"/>
                <w:szCs w:val="15"/>
              </w:rPr>
              <w:t>关于</w:t>
            </w:r>
            <w:r>
              <w:rPr>
                <w:rFonts w:ascii="等线" w:hAnsi="等线" w:eastAsia="等线"/>
                <w:sz w:val="15"/>
                <w:szCs w:val="15"/>
              </w:rPr>
              <w:t>全面推行</w:t>
            </w:r>
            <w:r>
              <w:rPr>
                <w:rFonts w:hint="eastAsia" w:ascii="等线" w:hAnsi="等线" w:eastAsia="等线"/>
                <w:sz w:val="15"/>
                <w:szCs w:val="15"/>
              </w:rPr>
              <w:t>行政</w:t>
            </w:r>
            <w:r>
              <w:rPr>
                <w:rFonts w:ascii="等线" w:hAnsi="等线" w:eastAsia="等线"/>
                <w:sz w:val="15"/>
                <w:szCs w:val="15"/>
              </w:rPr>
              <w:t>执法公</w:t>
            </w:r>
            <w:r>
              <w:rPr>
                <w:rFonts w:hint="eastAsia" w:ascii="等线" w:hAnsi="等线" w:eastAsia="等线"/>
                <w:sz w:val="15"/>
                <w:szCs w:val="15"/>
              </w:rPr>
              <w:t>示制度</w:t>
            </w:r>
            <w:r>
              <w:rPr>
                <w:rFonts w:ascii="等线" w:hAnsi="等线" w:eastAsia="等线"/>
                <w:sz w:val="15"/>
                <w:szCs w:val="15"/>
              </w:rPr>
              <w:t>执法</w:t>
            </w:r>
            <w:r>
              <w:rPr>
                <w:rFonts w:hint="eastAsia" w:ascii="等线" w:hAnsi="等线" w:eastAsia="等线"/>
                <w:sz w:val="15"/>
                <w:szCs w:val="15"/>
              </w:rPr>
              <w:t>全</w:t>
            </w:r>
            <w:r>
              <w:rPr>
                <w:rFonts w:ascii="等线" w:hAnsi="等线" w:eastAsia="等线"/>
                <w:sz w:val="15"/>
                <w:szCs w:val="15"/>
              </w:rPr>
              <w:t>过程记录</w:t>
            </w:r>
            <w:r>
              <w:rPr>
                <w:rFonts w:hint="eastAsia" w:ascii="等线" w:hAnsi="等线" w:eastAsia="等线"/>
                <w:sz w:val="15"/>
                <w:szCs w:val="15"/>
              </w:rPr>
              <w:t>制度重大</w:t>
            </w:r>
            <w:r>
              <w:rPr>
                <w:rFonts w:ascii="等线" w:hAnsi="等线" w:eastAsia="等线"/>
                <w:sz w:val="15"/>
                <w:szCs w:val="15"/>
              </w:rPr>
              <w:t>执法决定</w:t>
            </w:r>
            <w:r>
              <w:rPr>
                <w:rFonts w:hint="eastAsia" w:ascii="等线" w:hAnsi="等线" w:eastAsia="等线"/>
                <w:sz w:val="15"/>
                <w:szCs w:val="15"/>
              </w:rPr>
              <w:t>法制</w:t>
            </w:r>
            <w:r>
              <w:rPr>
                <w:rFonts w:ascii="等线" w:hAnsi="等线" w:eastAsia="等线"/>
                <w:sz w:val="15"/>
                <w:szCs w:val="15"/>
              </w:rPr>
              <w:t>审核</w:t>
            </w:r>
            <w:r>
              <w:rPr>
                <w:rFonts w:hint="eastAsia" w:ascii="等线" w:hAnsi="等线" w:eastAsia="等线"/>
                <w:sz w:val="15"/>
                <w:szCs w:val="15"/>
              </w:rPr>
              <w:t>制度</w:t>
            </w:r>
            <w:r>
              <w:rPr>
                <w:rFonts w:ascii="等线" w:hAnsi="等线" w:eastAsia="等线"/>
                <w:sz w:val="15"/>
                <w:szCs w:val="15"/>
              </w:rPr>
              <w:t>的指导意见</w:t>
            </w:r>
            <w:r>
              <w:rPr>
                <w:rFonts w:hint="eastAsia" w:ascii="等线" w:hAnsi="等线" w:eastAsia="等线"/>
                <w:sz w:val="15"/>
                <w:szCs w:val="15"/>
              </w:rPr>
              <w:t>》（国</w:t>
            </w:r>
            <w:r>
              <w:rPr>
                <w:rFonts w:ascii="等线" w:hAnsi="等线" w:eastAsia="等线"/>
                <w:sz w:val="15"/>
                <w:szCs w:val="15"/>
              </w:rPr>
              <w:t>发【</w:t>
            </w:r>
            <w:r>
              <w:rPr>
                <w:rFonts w:hint="eastAsia" w:ascii="等线" w:hAnsi="等线" w:eastAsia="等线"/>
                <w:sz w:val="15"/>
                <w:szCs w:val="15"/>
              </w:rPr>
              <w:t>2018</w:t>
            </w:r>
            <w:r>
              <w:rPr>
                <w:rFonts w:ascii="等线" w:hAnsi="等线" w:eastAsia="等线"/>
                <w:sz w:val="15"/>
                <w:szCs w:val="15"/>
              </w:rPr>
              <w:t>】</w:t>
            </w:r>
            <w:r>
              <w:rPr>
                <w:rFonts w:hint="eastAsia" w:ascii="等线" w:hAnsi="等线" w:eastAsia="等线"/>
                <w:sz w:val="15"/>
                <w:szCs w:val="15"/>
              </w:rPr>
              <w:t>118号）4.《娱乐</w:t>
            </w:r>
            <w:r>
              <w:rPr>
                <w:rFonts w:ascii="等线" w:hAnsi="等线" w:eastAsia="等线"/>
                <w:sz w:val="15"/>
                <w:szCs w:val="15"/>
              </w:rPr>
              <w:t>场所</w:t>
            </w:r>
            <w:r>
              <w:rPr>
                <w:rFonts w:hint="eastAsia" w:ascii="等线" w:hAnsi="等线" w:eastAsia="等线"/>
                <w:sz w:val="15"/>
                <w:szCs w:val="15"/>
              </w:rPr>
              <w:t>管理</w:t>
            </w:r>
            <w:r>
              <w:rPr>
                <w:rFonts w:ascii="等线" w:hAnsi="等线" w:eastAsia="等线"/>
                <w:sz w:val="15"/>
                <w:szCs w:val="15"/>
              </w:rPr>
              <w:t>办法</w:t>
            </w:r>
            <w:r>
              <w:rPr>
                <w:rFonts w:hint="eastAsia" w:ascii="等线" w:hAnsi="等线" w:eastAsia="等线"/>
                <w:sz w:val="15"/>
                <w:szCs w:val="15"/>
              </w:rPr>
              <w:t>》（文化</w:t>
            </w:r>
            <w:r>
              <w:rPr>
                <w:rFonts w:ascii="等线" w:hAnsi="等线" w:eastAsia="等线"/>
                <w:sz w:val="15"/>
                <w:szCs w:val="15"/>
              </w:rPr>
              <w:t>部令</w:t>
            </w:r>
            <w:r>
              <w:rPr>
                <w:rFonts w:hint="eastAsia" w:ascii="等线" w:hAnsi="等线" w:eastAsia="等线"/>
                <w:sz w:val="15"/>
                <w:szCs w:val="15"/>
              </w:rPr>
              <w:t>第55号</w:t>
            </w:r>
            <w:r>
              <w:rPr>
                <w:rFonts w:ascii="等线" w:hAnsi="等线" w:eastAsia="等线"/>
                <w:sz w:val="15"/>
                <w:szCs w:val="15"/>
              </w:rPr>
              <w:t>发布</w:t>
            </w:r>
            <w:r>
              <w:rPr>
                <w:rFonts w:hint="eastAsia" w:ascii="等线" w:hAnsi="等线" w:eastAsia="等线"/>
                <w:sz w:val="15"/>
                <w:szCs w:val="15"/>
              </w:rPr>
              <w:t>，</w:t>
            </w:r>
            <w:r>
              <w:rPr>
                <w:rFonts w:ascii="等线" w:hAnsi="等线" w:eastAsia="等线"/>
                <w:sz w:val="15"/>
                <w:szCs w:val="15"/>
              </w:rPr>
              <w:t>第</w:t>
            </w:r>
            <w:r>
              <w:rPr>
                <w:rFonts w:hint="eastAsia" w:ascii="等线" w:hAnsi="等线" w:eastAsia="等线"/>
                <w:sz w:val="15"/>
                <w:szCs w:val="15"/>
              </w:rPr>
              <w:t>57号</w:t>
            </w:r>
            <w:r>
              <w:rPr>
                <w:rFonts w:ascii="等线" w:hAnsi="等线" w:eastAsia="等线"/>
                <w:sz w:val="15"/>
                <w:szCs w:val="15"/>
              </w:rPr>
              <w:t>予以修改</w:t>
            </w:r>
            <w:r>
              <w:rPr>
                <w:rFonts w:hint="eastAsia" w:ascii="等线" w:hAnsi="等线" w:eastAsia="等线"/>
                <w:sz w:val="15"/>
                <w:szCs w:val="15"/>
              </w:rPr>
              <w:t>）</w:t>
            </w:r>
          </w:p>
        </w:tc>
        <w:tc>
          <w:tcPr>
            <w:tcW w:w="1183" w:type="dxa"/>
            <w:noWrap w:val="0"/>
            <w:vAlign w:val="center"/>
          </w:tcPr>
          <w:p w14:paraId="170B3762">
            <w:pPr>
              <w:snapToGrid w:val="0"/>
              <w:jc w:val="center"/>
              <w:rPr>
                <w:rFonts w:ascii="等线" w:hAnsi="等线" w:eastAsia="等线"/>
                <w:sz w:val="18"/>
                <w:szCs w:val="18"/>
              </w:rPr>
            </w:pPr>
            <w:r>
              <w:rPr>
                <w:rFonts w:hint="eastAsia" w:ascii="等线" w:hAnsi="等线" w:eastAsia="等线"/>
                <w:sz w:val="18"/>
                <w:szCs w:val="18"/>
              </w:rPr>
              <w:t>执法</w:t>
            </w:r>
            <w:r>
              <w:rPr>
                <w:rFonts w:ascii="等线" w:hAnsi="等线" w:eastAsia="等线"/>
                <w:sz w:val="18"/>
                <w:szCs w:val="18"/>
              </w:rPr>
              <w:t>决定</w:t>
            </w:r>
            <w:r>
              <w:rPr>
                <w:rFonts w:hint="eastAsia" w:ascii="等线" w:hAnsi="等线" w:eastAsia="等线"/>
                <w:sz w:val="18"/>
                <w:szCs w:val="18"/>
              </w:rPr>
              <w:t>信息</w:t>
            </w:r>
            <w:r>
              <w:rPr>
                <w:rFonts w:ascii="等线" w:hAnsi="等线" w:eastAsia="等线"/>
                <w:sz w:val="18"/>
                <w:szCs w:val="18"/>
              </w:rPr>
              <w:t>在决定</w:t>
            </w:r>
            <w:r>
              <w:rPr>
                <w:rFonts w:hint="eastAsia" w:ascii="等线" w:hAnsi="等线" w:eastAsia="等线"/>
                <w:sz w:val="18"/>
                <w:szCs w:val="18"/>
              </w:rPr>
              <w:t>作</w:t>
            </w:r>
            <w:r>
              <w:rPr>
                <w:rFonts w:ascii="等线" w:hAnsi="等线" w:eastAsia="等线"/>
                <w:sz w:val="18"/>
                <w:szCs w:val="18"/>
              </w:rPr>
              <w:t>出之日起</w:t>
            </w:r>
            <w:r>
              <w:rPr>
                <w:rFonts w:hint="eastAsia" w:ascii="等线" w:hAnsi="等线" w:eastAsia="等线"/>
                <w:sz w:val="18"/>
                <w:szCs w:val="18"/>
              </w:rPr>
              <w:t>7个</w:t>
            </w:r>
            <w:r>
              <w:rPr>
                <w:rFonts w:ascii="等线" w:hAnsi="等线" w:eastAsia="等线"/>
                <w:sz w:val="18"/>
                <w:szCs w:val="18"/>
              </w:rPr>
              <w:t>工作日内</w:t>
            </w:r>
            <w:r>
              <w:rPr>
                <w:rFonts w:hint="eastAsia" w:ascii="等线" w:hAnsi="等线" w:eastAsia="等线"/>
                <w:sz w:val="18"/>
                <w:szCs w:val="18"/>
              </w:rPr>
              <w:t>公开，</w:t>
            </w:r>
            <w:r>
              <w:rPr>
                <w:rFonts w:ascii="等线" w:hAnsi="等线" w:eastAsia="等线"/>
                <w:sz w:val="18"/>
                <w:szCs w:val="18"/>
              </w:rPr>
              <w:t>其他</w:t>
            </w: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4E5BB604">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61" w:type="dxa"/>
            <w:noWrap w:val="0"/>
            <w:vAlign w:val="center"/>
          </w:tcPr>
          <w:p w14:paraId="58506642">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5F6A3D64">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38388F61">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6E59ECD0">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32" w:type="dxa"/>
            <w:noWrap w:val="0"/>
            <w:vAlign w:val="center"/>
          </w:tcPr>
          <w:p w14:paraId="782B8266">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89" w:type="dxa"/>
            <w:noWrap w:val="0"/>
            <w:vAlign w:val="center"/>
          </w:tcPr>
          <w:p w14:paraId="7B00EE13">
            <w:pPr>
              <w:snapToGrid w:val="0"/>
              <w:jc w:val="center"/>
              <w:rPr>
                <w:rFonts w:ascii="等线" w:hAnsi="等线" w:eastAsia="等线"/>
                <w:szCs w:val="22"/>
              </w:rPr>
            </w:pPr>
          </w:p>
        </w:tc>
        <w:tc>
          <w:tcPr>
            <w:tcW w:w="590" w:type="dxa"/>
            <w:noWrap w:val="0"/>
            <w:vAlign w:val="center"/>
          </w:tcPr>
          <w:p w14:paraId="5F131FC9">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7FE3A379">
            <w:pPr>
              <w:snapToGrid w:val="0"/>
              <w:jc w:val="center"/>
              <w:rPr>
                <w:rFonts w:ascii="等线" w:hAnsi="等线" w:eastAsia="等线"/>
                <w:szCs w:val="22"/>
              </w:rPr>
            </w:pPr>
          </w:p>
        </w:tc>
        <w:tc>
          <w:tcPr>
            <w:tcW w:w="450" w:type="dxa"/>
            <w:noWrap w:val="0"/>
            <w:vAlign w:val="center"/>
          </w:tcPr>
          <w:p w14:paraId="7B530DD0">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2799E1D3">
            <w:pPr>
              <w:snapToGrid w:val="0"/>
              <w:jc w:val="center"/>
              <w:rPr>
                <w:rFonts w:ascii="等线" w:hAnsi="等线" w:eastAsia="等线"/>
                <w:szCs w:val="22"/>
              </w:rPr>
            </w:pPr>
          </w:p>
        </w:tc>
      </w:tr>
    </w:tbl>
    <w:p w14:paraId="60ABCE06">
      <w:pPr>
        <w:snapToGrid w:val="0"/>
        <w:rPr>
          <w:rFonts w:ascii="等线" w:hAnsi="等线" w:eastAsia="等线"/>
          <w:szCs w:val="22"/>
        </w:rPr>
      </w:pPr>
    </w:p>
    <w:tbl>
      <w:tblPr>
        <w:tblStyle w:val="2"/>
        <w:tblW w:w="14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418"/>
        <w:gridCol w:w="772"/>
        <w:gridCol w:w="1241"/>
        <w:gridCol w:w="2693"/>
        <w:gridCol w:w="1234"/>
        <w:gridCol w:w="696"/>
        <w:gridCol w:w="3772"/>
        <w:gridCol w:w="621"/>
        <w:gridCol w:w="579"/>
        <w:gridCol w:w="610"/>
        <w:gridCol w:w="568"/>
        <w:gridCol w:w="440"/>
        <w:gridCol w:w="385"/>
      </w:tblGrid>
      <w:tr w14:paraId="221B8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557" w:type="dxa"/>
            <w:noWrap w:val="0"/>
            <w:vAlign w:val="center"/>
          </w:tcPr>
          <w:p w14:paraId="5568C526">
            <w:pPr>
              <w:snapToGrid w:val="0"/>
              <w:jc w:val="center"/>
              <w:rPr>
                <w:rFonts w:ascii="等线" w:hAnsi="等线"/>
                <w:sz w:val="18"/>
                <w:szCs w:val="18"/>
              </w:rPr>
            </w:pPr>
            <w:r>
              <w:rPr>
                <w:rFonts w:ascii="等线" w:hAnsi="等线" w:eastAsia="等线"/>
                <w:sz w:val="18"/>
                <w:szCs w:val="18"/>
              </w:rPr>
              <w:t>1</w:t>
            </w:r>
            <w:r>
              <w:rPr>
                <w:rFonts w:hint="eastAsia" w:ascii="等线" w:hAnsi="等线"/>
                <w:sz w:val="18"/>
                <w:szCs w:val="18"/>
              </w:rPr>
              <w:t>3</w:t>
            </w:r>
          </w:p>
        </w:tc>
        <w:tc>
          <w:tcPr>
            <w:tcW w:w="418" w:type="dxa"/>
            <w:vMerge w:val="restart"/>
            <w:noWrap w:val="0"/>
            <w:vAlign w:val="center"/>
          </w:tcPr>
          <w:p w14:paraId="5F6340E4">
            <w:pPr>
              <w:snapToGrid w:val="0"/>
              <w:jc w:val="center"/>
              <w:rPr>
                <w:rFonts w:ascii="等线" w:hAnsi="等线" w:eastAsia="等线"/>
                <w:sz w:val="18"/>
                <w:szCs w:val="18"/>
              </w:rPr>
            </w:pPr>
            <w:r>
              <w:rPr>
                <w:rFonts w:hint="eastAsia" w:ascii="等线" w:hAnsi="等线" w:eastAsia="等线"/>
                <w:sz w:val="18"/>
                <w:szCs w:val="18"/>
              </w:rPr>
              <w:t>行政</w:t>
            </w:r>
            <w:r>
              <w:rPr>
                <w:rFonts w:ascii="等线" w:hAnsi="等线" w:eastAsia="等线"/>
                <w:sz w:val="18"/>
                <w:szCs w:val="18"/>
              </w:rPr>
              <w:t>处罚</w:t>
            </w:r>
          </w:p>
        </w:tc>
        <w:tc>
          <w:tcPr>
            <w:tcW w:w="772" w:type="dxa"/>
            <w:noWrap w:val="0"/>
            <w:vAlign w:val="center"/>
          </w:tcPr>
          <w:p w14:paraId="095CB545">
            <w:pPr>
              <w:snapToGrid w:val="0"/>
              <w:jc w:val="center"/>
              <w:rPr>
                <w:rFonts w:ascii="等线" w:hAnsi="等线" w:eastAsia="等线"/>
                <w:sz w:val="18"/>
                <w:szCs w:val="18"/>
              </w:rPr>
            </w:pPr>
            <w:r>
              <w:rPr>
                <w:rFonts w:hint="eastAsia" w:ascii="等线" w:hAnsi="等线" w:eastAsia="等线"/>
                <w:sz w:val="18"/>
                <w:szCs w:val="18"/>
              </w:rPr>
              <w:t>对</w:t>
            </w:r>
            <w:r>
              <w:rPr>
                <w:rFonts w:ascii="等线" w:hAnsi="等线" w:eastAsia="等线"/>
                <w:sz w:val="18"/>
                <w:szCs w:val="18"/>
              </w:rPr>
              <w:t>艺术品</w:t>
            </w:r>
            <w:r>
              <w:rPr>
                <w:rFonts w:hint="eastAsia" w:ascii="等线" w:hAnsi="等线" w:eastAsia="等线"/>
                <w:sz w:val="18"/>
                <w:szCs w:val="18"/>
              </w:rPr>
              <w:t>违法</w:t>
            </w:r>
            <w:r>
              <w:rPr>
                <w:rFonts w:ascii="等线" w:hAnsi="等线" w:eastAsia="等线"/>
                <w:sz w:val="18"/>
                <w:szCs w:val="18"/>
              </w:rPr>
              <w:t>行为的行政处罚</w:t>
            </w:r>
          </w:p>
        </w:tc>
        <w:tc>
          <w:tcPr>
            <w:tcW w:w="1241" w:type="dxa"/>
            <w:noWrap w:val="0"/>
            <w:vAlign w:val="center"/>
          </w:tcPr>
          <w:p w14:paraId="5C997AB4">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693" w:type="dxa"/>
            <w:noWrap w:val="0"/>
            <w:vAlign w:val="center"/>
          </w:tcPr>
          <w:p w14:paraId="790E4327">
            <w:pPr>
              <w:snapToGrid w:val="0"/>
              <w:jc w:val="center"/>
              <w:rPr>
                <w:rFonts w:ascii="等线" w:hAnsi="等线" w:eastAsia="等线"/>
                <w:sz w:val="18"/>
                <w:szCs w:val="18"/>
              </w:rPr>
            </w:pPr>
            <w:r>
              <w:rPr>
                <w:rFonts w:ascii="等线" w:hAnsi="等线" w:eastAsia="等线"/>
                <w:sz w:val="18"/>
                <w:szCs w:val="18"/>
              </w:rPr>
              <w:t>1</w:t>
            </w:r>
            <w:r>
              <w:rPr>
                <w:rFonts w:hint="eastAsia" w:ascii="等线" w:hAnsi="等线" w:eastAsia="等线"/>
                <w:sz w:val="18"/>
                <w:szCs w:val="18"/>
              </w:rPr>
              <w:t>. 《国务</w:t>
            </w:r>
            <w:r>
              <w:rPr>
                <w:rFonts w:ascii="等线" w:hAnsi="等线" w:eastAsia="等线"/>
                <w:sz w:val="18"/>
                <w:szCs w:val="18"/>
              </w:rPr>
              <w:t>院关于</w:t>
            </w:r>
            <w:r>
              <w:rPr>
                <w:rFonts w:hint="eastAsia" w:ascii="等线" w:hAnsi="等线" w:eastAsia="等线"/>
                <w:sz w:val="18"/>
                <w:szCs w:val="18"/>
              </w:rPr>
              <w:t>促进</w:t>
            </w:r>
            <w:r>
              <w:rPr>
                <w:rFonts w:ascii="等线" w:hAnsi="等线" w:eastAsia="等线"/>
                <w:sz w:val="18"/>
                <w:szCs w:val="18"/>
              </w:rPr>
              <w:t>市场</w:t>
            </w:r>
            <w:r>
              <w:rPr>
                <w:rFonts w:hint="eastAsia" w:ascii="等线" w:hAnsi="等线" w:eastAsia="等线"/>
                <w:sz w:val="18"/>
                <w:szCs w:val="18"/>
              </w:rPr>
              <w:t>公平</w:t>
            </w:r>
            <w:r>
              <w:rPr>
                <w:rFonts w:ascii="等线" w:hAnsi="等线" w:eastAsia="等线"/>
                <w:sz w:val="18"/>
                <w:szCs w:val="18"/>
              </w:rPr>
              <w:t>竞争</w:t>
            </w:r>
            <w:r>
              <w:rPr>
                <w:rFonts w:hint="eastAsia" w:ascii="等线" w:hAnsi="等线" w:eastAsia="等线"/>
                <w:sz w:val="18"/>
                <w:szCs w:val="18"/>
              </w:rPr>
              <w:t>维护</w:t>
            </w:r>
            <w:r>
              <w:rPr>
                <w:rFonts w:ascii="等线" w:hAnsi="等线" w:eastAsia="等线"/>
                <w:sz w:val="18"/>
                <w:szCs w:val="18"/>
              </w:rPr>
              <w:t>市场正常</w:t>
            </w:r>
            <w:r>
              <w:rPr>
                <w:rFonts w:hint="eastAsia" w:ascii="等线" w:hAnsi="等线" w:eastAsia="等线"/>
                <w:sz w:val="18"/>
                <w:szCs w:val="18"/>
              </w:rPr>
              <w:t>秩序的若干</w:t>
            </w:r>
            <w:r>
              <w:rPr>
                <w:rFonts w:ascii="等线" w:hAnsi="等线" w:eastAsia="等线"/>
                <w:sz w:val="18"/>
                <w:szCs w:val="18"/>
              </w:rPr>
              <w:t>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2014</w:t>
            </w:r>
            <w:r>
              <w:rPr>
                <w:rFonts w:ascii="等线" w:hAnsi="等线" w:eastAsia="等线"/>
                <w:sz w:val="18"/>
                <w:szCs w:val="18"/>
              </w:rPr>
              <w:t>】</w:t>
            </w:r>
            <w:r>
              <w:rPr>
                <w:rFonts w:hint="eastAsia" w:ascii="等线" w:hAnsi="等线" w:eastAsia="等线"/>
                <w:sz w:val="18"/>
                <w:szCs w:val="18"/>
              </w:rPr>
              <w:t>20号）</w:t>
            </w:r>
            <w:r>
              <w:rPr>
                <w:rFonts w:ascii="等线" w:hAnsi="等线" w:eastAsia="等线"/>
                <w:sz w:val="18"/>
                <w:szCs w:val="18"/>
              </w:rPr>
              <w:t>2</w:t>
            </w:r>
            <w:r>
              <w:rPr>
                <w:rFonts w:hint="eastAsia" w:ascii="等线" w:hAnsi="等线" w:eastAsia="等线"/>
                <w:sz w:val="18"/>
                <w:szCs w:val="18"/>
              </w:rPr>
              <w:t>.《国务</w:t>
            </w:r>
            <w:r>
              <w:rPr>
                <w:rFonts w:ascii="等线" w:hAnsi="等线" w:eastAsia="等线"/>
                <w:sz w:val="18"/>
                <w:szCs w:val="18"/>
              </w:rPr>
              <w:t>院办公厅</w:t>
            </w:r>
            <w:r>
              <w:rPr>
                <w:rFonts w:hint="eastAsia" w:ascii="等线" w:hAnsi="等线" w:eastAsia="等线"/>
                <w:sz w:val="18"/>
                <w:szCs w:val="18"/>
              </w:rPr>
              <w:t>关于</w:t>
            </w:r>
            <w:r>
              <w:rPr>
                <w:rFonts w:ascii="等线" w:hAnsi="等线" w:eastAsia="等线"/>
                <w:sz w:val="18"/>
                <w:szCs w:val="18"/>
              </w:rPr>
              <w:t>全面推行</w:t>
            </w:r>
            <w:r>
              <w:rPr>
                <w:rFonts w:hint="eastAsia" w:ascii="等线" w:hAnsi="等线" w:eastAsia="等线"/>
                <w:sz w:val="18"/>
                <w:szCs w:val="18"/>
              </w:rPr>
              <w:t>行政</w:t>
            </w:r>
            <w:r>
              <w:rPr>
                <w:rFonts w:ascii="等线" w:hAnsi="等线" w:eastAsia="等线"/>
                <w:sz w:val="18"/>
                <w:szCs w:val="18"/>
              </w:rPr>
              <w:t>执法公</w:t>
            </w:r>
            <w:r>
              <w:rPr>
                <w:rFonts w:hint="eastAsia" w:ascii="等线" w:hAnsi="等线" w:eastAsia="等线"/>
                <w:sz w:val="18"/>
                <w:szCs w:val="18"/>
              </w:rPr>
              <w:t>示制度</w:t>
            </w:r>
            <w:r>
              <w:rPr>
                <w:rFonts w:ascii="等线" w:hAnsi="等线" w:eastAsia="等线"/>
                <w:sz w:val="18"/>
                <w:szCs w:val="18"/>
              </w:rPr>
              <w:t>执法</w:t>
            </w:r>
            <w:r>
              <w:rPr>
                <w:rFonts w:hint="eastAsia" w:ascii="等线" w:hAnsi="等线" w:eastAsia="等线"/>
                <w:sz w:val="18"/>
                <w:szCs w:val="18"/>
              </w:rPr>
              <w:t>全</w:t>
            </w:r>
            <w:r>
              <w:rPr>
                <w:rFonts w:ascii="等线" w:hAnsi="等线" w:eastAsia="等线"/>
                <w:sz w:val="18"/>
                <w:szCs w:val="18"/>
              </w:rPr>
              <w:t>过程记录</w:t>
            </w:r>
            <w:r>
              <w:rPr>
                <w:rFonts w:hint="eastAsia" w:ascii="等线" w:hAnsi="等线" w:eastAsia="等线"/>
                <w:sz w:val="18"/>
                <w:szCs w:val="18"/>
              </w:rPr>
              <w:t>制度重大</w:t>
            </w:r>
            <w:r>
              <w:rPr>
                <w:rFonts w:ascii="等线" w:hAnsi="等线" w:eastAsia="等线"/>
                <w:sz w:val="18"/>
                <w:szCs w:val="18"/>
              </w:rPr>
              <w:t>执法决定</w:t>
            </w:r>
            <w:r>
              <w:rPr>
                <w:rFonts w:hint="eastAsia" w:ascii="等线" w:hAnsi="等线" w:eastAsia="等线"/>
                <w:sz w:val="18"/>
                <w:szCs w:val="18"/>
              </w:rPr>
              <w:t>法制</w:t>
            </w:r>
            <w:r>
              <w:rPr>
                <w:rFonts w:ascii="等线" w:hAnsi="等线" w:eastAsia="等线"/>
                <w:sz w:val="18"/>
                <w:szCs w:val="18"/>
              </w:rPr>
              <w:t>审核</w:t>
            </w:r>
            <w:r>
              <w:rPr>
                <w:rFonts w:hint="eastAsia" w:ascii="等线" w:hAnsi="等线" w:eastAsia="等线"/>
                <w:sz w:val="18"/>
                <w:szCs w:val="18"/>
              </w:rPr>
              <w:t>制度</w:t>
            </w:r>
            <w:r>
              <w:rPr>
                <w:rFonts w:ascii="等线" w:hAnsi="等线" w:eastAsia="等线"/>
                <w:sz w:val="18"/>
                <w:szCs w:val="18"/>
              </w:rPr>
              <w:t>的指导意见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2018</w:t>
            </w:r>
            <w:r>
              <w:rPr>
                <w:rFonts w:ascii="等线" w:hAnsi="等线" w:eastAsia="等线"/>
                <w:sz w:val="18"/>
                <w:szCs w:val="18"/>
              </w:rPr>
              <w:t>】</w:t>
            </w:r>
            <w:r>
              <w:rPr>
                <w:rFonts w:hint="eastAsia" w:ascii="等线" w:hAnsi="等线" w:eastAsia="等线"/>
                <w:sz w:val="18"/>
                <w:szCs w:val="18"/>
              </w:rPr>
              <w:t>118号）3.《艺术品经营</w:t>
            </w:r>
            <w:r>
              <w:rPr>
                <w:rFonts w:ascii="等线" w:hAnsi="等线" w:eastAsia="等线"/>
                <w:sz w:val="18"/>
                <w:szCs w:val="18"/>
              </w:rPr>
              <w:t>管理办法</w:t>
            </w:r>
            <w:r>
              <w:rPr>
                <w:rFonts w:hint="eastAsia" w:ascii="等线" w:hAnsi="等线" w:eastAsia="等线"/>
                <w:sz w:val="18"/>
                <w:szCs w:val="18"/>
              </w:rPr>
              <w:t>》（文化</w:t>
            </w:r>
            <w:r>
              <w:rPr>
                <w:rFonts w:ascii="等线" w:hAnsi="等线" w:eastAsia="等线"/>
                <w:sz w:val="18"/>
                <w:szCs w:val="18"/>
              </w:rPr>
              <w:t>部令</w:t>
            </w:r>
            <w:r>
              <w:rPr>
                <w:rFonts w:hint="eastAsia" w:ascii="等线" w:hAnsi="等线" w:eastAsia="等线"/>
                <w:sz w:val="18"/>
                <w:szCs w:val="18"/>
              </w:rPr>
              <w:t>第5</w:t>
            </w:r>
            <w:r>
              <w:rPr>
                <w:rFonts w:ascii="等线" w:hAnsi="等线" w:eastAsia="等线"/>
                <w:sz w:val="18"/>
                <w:szCs w:val="18"/>
              </w:rPr>
              <w:t>6</w:t>
            </w:r>
            <w:r>
              <w:rPr>
                <w:rFonts w:hint="eastAsia" w:ascii="等线" w:hAnsi="等线" w:eastAsia="等线"/>
                <w:sz w:val="18"/>
                <w:szCs w:val="18"/>
              </w:rPr>
              <w:t>号</w:t>
            </w:r>
            <w:r>
              <w:rPr>
                <w:rFonts w:ascii="等线" w:hAnsi="等线" w:eastAsia="等线"/>
                <w:sz w:val="18"/>
                <w:szCs w:val="18"/>
              </w:rPr>
              <w:t>发布</w:t>
            </w:r>
          </w:p>
        </w:tc>
        <w:tc>
          <w:tcPr>
            <w:tcW w:w="1234" w:type="dxa"/>
            <w:noWrap w:val="0"/>
            <w:vAlign w:val="center"/>
          </w:tcPr>
          <w:p w14:paraId="04029246">
            <w:pPr>
              <w:snapToGrid w:val="0"/>
              <w:jc w:val="center"/>
              <w:rPr>
                <w:rFonts w:ascii="等线" w:hAnsi="等线" w:eastAsia="等线"/>
                <w:sz w:val="18"/>
                <w:szCs w:val="18"/>
              </w:rPr>
            </w:pPr>
            <w:r>
              <w:rPr>
                <w:rFonts w:hint="eastAsia" w:ascii="等线" w:hAnsi="等线" w:eastAsia="等线"/>
                <w:sz w:val="18"/>
                <w:szCs w:val="18"/>
              </w:rPr>
              <w:t>执法</w:t>
            </w:r>
            <w:r>
              <w:rPr>
                <w:rFonts w:ascii="等线" w:hAnsi="等线" w:eastAsia="等线"/>
                <w:sz w:val="18"/>
                <w:szCs w:val="18"/>
              </w:rPr>
              <w:t>决定</w:t>
            </w:r>
            <w:r>
              <w:rPr>
                <w:rFonts w:hint="eastAsia" w:ascii="等线" w:hAnsi="等线" w:eastAsia="等线"/>
                <w:sz w:val="18"/>
                <w:szCs w:val="18"/>
              </w:rPr>
              <w:t>信息</w:t>
            </w:r>
            <w:r>
              <w:rPr>
                <w:rFonts w:ascii="等线" w:hAnsi="等线" w:eastAsia="等线"/>
                <w:sz w:val="18"/>
                <w:szCs w:val="18"/>
              </w:rPr>
              <w:t>在决定</w:t>
            </w:r>
            <w:r>
              <w:rPr>
                <w:rFonts w:hint="eastAsia" w:ascii="等线" w:hAnsi="等线" w:eastAsia="等线"/>
                <w:sz w:val="18"/>
                <w:szCs w:val="18"/>
              </w:rPr>
              <w:t>作</w:t>
            </w:r>
            <w:r>
              <w:rPr>
                <w:rFonts w:ascii="等线" w:hAnsi="等线" w:eastAsia="等线"/>
                <w:sz w:val="18"/>
                <w:szCs w:val="18"/>
              </w:rPr>
              <w:t>出之日起</w:t>
            </w:r>
            <w:r>
              <w:rPr>
                <w:rFonts w:hint="eastAsia" w:ascii="等线" w:hAnsi="等线" w:eastAsia="等线"/>
                <w:sz w:val="18"/>
                <w:szCs w:val="18"/>
              </w:rPr>
              <w:t>7个</w:t>
            </w:r>
            <w:r>
              <w:rPr>
                <w:rFonts w:ascii="等线" w:hAnsi="等线" w:eastAsia="等线"/>
                <w:sz w:val="18"/>
                <w:szCs w:val="18"/>
              </w:rPr>
              <w:t>工作日内</w:t>
            </w:r>
            <w:r>
              <w:rPr>
                <w:rFonts w:hint="eastAsia" w:ascii="等线" w:hAnsi="等线" w:eastAsia="等线"/>
                <w:sz w:val="18"/>
                <w:szCs w:val="18"/>
              </w:rPr>
              <w:t>公开，</w:t>
            </w:r>
            <w:r>
              <w:rPr>
                <w:rFonts w:ascii="等线" w:hAnsi="等线" w:eastAsia="等线"/>
                <w:sz w:val="18"/>
                <w:szCs w:val="18"/>
              </w:rPr>
              <w:t>其他</w:t>
            </w: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4685BF56">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72" w:type="dxa"/>
            <w:noWrap w:val="0"/>
            <w:vAlign w:val="center"/>
          </w:tcPr>
          <w:p w14:paraId="566EB7B5">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5012DD00">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60F60204">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54A5AC3D">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21" w:type="dxa"/>
            <w:noWrap w:val="0"/>
            <w:vAlign w:val="center"/>
          </w:tcPr>
          <w:p w14:paraId="5D091560">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2C3585D8">
            <w:pPr>
              <w:snapToGrid w:val="0"/>
              <w:jc w:val="center"/>
              <w:rPr>
                <w:rFonts w:ascii="等线" w:hAnsi="等线" w:eastAsia="等线"/>
                <w:szCs w:val="22"/>
              </w:rPr>
            </w:pPr>
          </w:p>
        </w:tc>
        <w:tc>
          <w:tcPr>
            <w:tcW w:w="610" w:type="dxa"/>
            <w:noWrap w:val="0"/>
            <w:vAlign w:val="center"/>
          </w:tcPr>
          <w:p w14:paraId="66628982">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1FD4B983">
            <w:pPr>
              <w:snapToGrid w:val="0"/>
              <w:jc w:val="center"/>
              <w:rPr>
                <w:rFonts w:ascii="等线" w:hAnsi="等线" w:eastAsia="等线"/>
                <w:szCs w:val="22"/>
              </w:rPr>
            </w:pPr>
          </w:p>
        </w:tc>
        <w:tc>
          <w:tcPr>
            <w:tcW w:w="440" w:type="dxa"/>
            <w:noWrap w:val="0"/>
            <w:vAlign w:val="center"/>
          </w:tcPr>
          <w:p w14:paraId="7D786060">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7E995E8A">
            <w:pPr>
              <w:snapToGrid w:val="0"/>
              <w:jc w:val="center"/>
              <w:rPr>
                <w:rFonts w:ascii="等线" w:hAnsi="等线" w:eastAsia="等线"/>
                <w:szCs w:val="22"/>
              </w:rPr>
            </w:pPr>
          </w:p>
        </w:tc>
      </w:tr>
      <w:tr w14:paraId="66111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jc w:val="center"/>
        </w:trPr>
        <w:tc>
          <w:tcPr>
            <w:tcW w:w="557" w:type="dxa"/>
            <w:noWrap w:val="0"/>
            <w:vAlign w:val="center"/>
          </w:tcPr>
          <w:p w14:paraId="29FDA506">
            <w:pPr>
              <w:snapToGrid w:val="0"/>
              <w:jc w:val="center"/>
              <w:rPr>
                <w:rFonts w:ascii="等线" w:hAnsi="等线"/>
                <w:sz w:val="18"/>
                <w:szCs w:val="18"/>
              </w:rPr>
            </w:pPr>
            <w:r>
              <w:rPr>
                <w:rFonts w:ascii="等线" w:hAnsi="等线" w:eastAsia="等线"/>
                <w:sz w:val="18"/>
                <w:szCs w:val="18"/>
              </w:rPr>
              <w:t>1</w:t>
            </w:r>
            <w:r>
              <w:rPr>
                <w:rFonts w:hint="eastAsia" w:ascii="等线" w:hAnsi="等线"/>
                <w:sz w:val="18"/>
                <w:szCs w:val="18"/>
              </w:rPr>
              <w:t>4</w:t>
            </w:r>
          </w:p>
        </w:tc>
        <w:tc>
          <w:tcPr>
            <w:tcW w:w="418" w:type="dxa"/>
            <w:vMerge w:val="continue"/>
            <w:noWrap w:val="0"/>
            <w:vAlign w:val="center"/>
          </w:tcPr>
          <w:p w14:paraId="0B0960A8">
            <w:pPr>
              <w:snapToGrid w:val="0"/>
              <w:jc w:val="center"/>
              <w:rPr>
                <w:rFonts w:ascii="等线" w:hAnsi="等线" w:eastAsia="等线"/>
                <w:sz w:val="18"/>
                <w:szCs w:val="18"/>
              </w:rPr>
            </w:pPr>
          </w:p>
        </w:tc>
        <w:tc>
          <w:tcPr>
            <w:tcW w:w="772" w:type="dxa"/>
            <w:noWrap w:val="0"/>
            <w:vAlign w:val="center"/>
          </w:tcPr>
          <w:p w14:paraId="24D6D0F3">
            <w:pPr>
              <w:snapToGrid w:val="0"/>
              <w:jc w:val="center"/>
              <w:rPr>
                <w:rFonts w:ascii="等线" w:hAnsi="等线" w:eastAsia="等线"/>
                <w:sz w:val="18"/>
                <w:szCs w:val="18"/>
              </w:rPr>
            </w:pPr>
            <w:r>
              <w:rPr>
                <w:rFonts w:hint="eastAsia" w:ascii="等线" w:hAnsi="等线" w:eastAsia="等线"/>
                <w:sz w:val="18"/>
                <w:szCs w:val="18"/>
              </w:rPr>
              <w:t>对</w:t>
            </w:r>
            <w:r>
              <w:rPr>
                <w:rFonts w:ascii="等线" w:hAnsi="等线" w:eastAsia="等线"/>
                <w:sz w:val="18"/>
                <w:szCs w:val="18"/>
              </w:rPr>
              <w:t>社会艺术水平考</w:t>
            </w:r>
            <w:r>
              <w:rPr>
                <w:rFonts w:hint="eastAsia" w:ascii="等线" w:hAnsi="等线" w:eastAsia="等线"/>
                <w:sz w:val="18"/>
                <w:szCs w:val="18"/>
              </w:rPr>
              <w:t>级</w:t>
            </w:r>
            <w:r>
              <w:rPr>
                <w:rFonts w:ascii="等线" w:hAnsi="等线" w:eastAsia="等线"/>
                <w:sz w:val="18"/>
                <w:szCs w:val="18"/>
              </w:rPr>
              <w:t>活动违法行为的行政处罚</w:t>
            </w:r>
          </w:p>
        </w:tc>
        <w:tc>
          <w:tcPr>
            <w:tcW w:w="1241" w:type="dxa"/>
            <w:noWrap w:val="0"/>
            <w:vAlign w:val="center"/>
          </w:tcPr>
          <w:p w14:paraId="3DF49502">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693" w:type="dxa"/>
            <w:noWrap w:val="0"/>
            <w:vAlign w:val="center"/>
          </w:tcPr>
          <w:p w14:paraId="594452BE">
            <w:pPr>
              <w:snapToGrid w:val="0"/>
              <w:jc w:val="center"/>
              <w:rPr>
                <w:rFonts w:ascii="等线" w:hAnsi="等线" w:eastAsia="等线"/>
                <w:sz w:val="18"/>
                <w:szCs w:val="18"/>
              </w:rPr>
            </w:pPr>
            <w:r>
              <w:rPr>
                <w:rFonts w:ascii="等线" w:hAnsi="等线" w:eastAsia="等线"/>
                <w:sz w:val="18"/>
                <w:szCs w:val="18"/>
              </w:rPr>
              <w:t>1</w:t>
            </w:r>
            <w:r>
              <w:rPr>
                <w:rFonts w:hint="eastAsia" w:ascii="等线" w:hAnsi="等线" w:eastAsia="等线"/>
                <w:sz w:val="18"/>
                <w:szCs w:val="18"/>
              </w:rPr>
              <w:t>. 《国务</w:t>
            </w:r>
            <w:r>
              <w:rPr>
                <w:rFonts w:ascii="等线" w:hAnsi="等线" w:eastAsia="等线"/>
                <w:sz w:val="18"/>
                <w:szCs w:val="18"/>
              </w:rPr>
              <w:t>院关于</w:t>
            </w:r>
            <w:r>
              <w:rPr>
                <w:rFonts w:hint="eastAsia" w:ascii="等线" w:hAnsi="等线" w:eastAsia="等线"/>
                <w:sz w:val="18"/>
                <w:szCs w:val="18"/>
              </w:rPr>
              <w:t>促进</w:t>
            </w:r>
            <w:r>
              <w:rPr>
                <w:rFonts w:ascii="等线" w:hAnsi="等线" w:eastAsia="等线"/>
                <w:sz w:val="18"/>
                <w:szCs w:val="18"/>
              </w:rPr>
              <w:t>市场</w:t>
            </w:r>
            <w:r>
              <w:rPr>
                <w:rFonts w:hint="eastAsia" w:ascii="等线" w:hAnsi="等线" w:eastAsia="等线"/>
                <w:sz w:val="18"/>
                <w:szCs w:val="18"/>
              </w:rPr>
              <w:t>公平</w:t>
            </w:r>
            <w:r>
              <w:rPr>
                <w:rFonts w:ascii="等线" w:hAnsi="等线" w:eastAsia="等线"/>
                <w:sz w:val="18"/>
                <w:szCs w:val="18"/>
              </w:rPr>
              <w:t>竞争</w:t>
            </w:r>
            <w:r>
              <w:rPr>
                <w:rFonts w:hint="eastAsia" w:ascii="等线" w:hAnsi="等线" w:eastAsia="等线"/>
                <w:sz w:val="18"/>
                <w:szCs w:val="18"/>
              </w:rPr>
              <w:t>维护</w:t>
            </w:r>
            <w:r>
              <w:rPr>
                <w:rFonts w:ascii="等线" w:hAnsi="等线" w:eastAsia="等线"/>
                <w:sz w:val="18"/>
                <w:szCs w:val="18"/>
              </w:rPr>
              <w:t>市场正常</w:t>
            </w:r>
            <w:r>
              <w:rPr>
                <w:rFonts w:hint="eastAsia" w:ascii="等线" w:hAnsi="等线" w:eastAsia="等线"/>
                <w:sz w:val="18"/>
                <w:szCs w:val="18"/>
              </w:rPr>
              <w:t>秩序的若干</w:t>
            </w:r>
            <w:r>
              <w:rPr>
                <w:rFonts w:ascii="等线" w:hAnsi="等线" w:eastAsia="等线"/>
                <w:sz w:val="18"/>
                <w:szCs w:val="18"/>
              </w:rPr>
              <w:t>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2014</w:t>
            </w:r>
            <w:r>
              <w:rPr>
                <w:rFonts w:ascii="等线" w:hAnsi="等线" w:eastAsia="等线"/>
                <w:sz w:val="18"/>
                <w:szCs w:val="18"/>
              </w:rPr>
              <w:t>】</w:t>
            </w:r>
            <w:r>
              <w:rPr>
                <w:rFonts w:hint="eastAsia" w:ascii="等线" w:hAnsi="等线" w:eastAsia="等线"/>
                <w:sz w:val="18"/>
                <w:szCs w:val="18"/>
              </w:rPr>
              <w:t>20号）</w:t>
            </w:r>
            <w:r>
              <w:rPr>
                <w:rFonts w:ascii="等线" w:hAnsi="等线" w:eastAsia="等线"/>
                <w:sz w:val="18"/>
                <w:szCs w:val="18"/>
              </w:rPr>
              <w:t>2</w:t>
            </w:r>
            <w:r>
              <w:rPr>
                <w:rFonts w:hint="eastAsia" w:ascii="等线" w:hAnsi="等线" w:eastAsia="等线"/>
                <w:sz w:val="18"/>
                <w:szCs w:val="18"/>
              </w:rPr>
              <w:t>.《国务</w:t>
            </w:r>
            <w:r>
              <w:rPr>
                <w:rFonts w:ascii="等线" w:hAnsi="等线" w:eastAsia="等线"/>
                <w:sz w:val="18"/>
                <w:szCs w:val="18"/>
              </w:rPr>
              <w:t>院办公厅</w:t>
            </w:r>
            <w:r>
              <w:rPr>
                <w:rFonts w:hint="eastAsia" w:ascii="等线" w:hAnsi="等线" w:eastAsia="等线"/>
                <w:sz w:val="18"/>
                <w:szCs w:val="18"/>
              </w:rPr>
              <w:t>关于</w:t>
            </w:r>
            <w:r>
              <w:rPr>
                <w:rFonts w:ascii="等线" w:hAnsi="等线" w:eastAsia="等线"/>
                <w:sz w:val="18"/>
                <w:szCs w:val="18"/>
              </w:rPr>
              <w:t>全面推行</w:t>
            </w:r>
            <w:r>
              <w:rPr>
                <w:rFonts w:hint="eastAsia" w:ascii="等线" w:hAnsi="等线" w:eastAsia="等线"/>
                <w:sz w:val="18"/>
                <w:szCs w:val="18"/>
              </w:rPr>
              <w:t>行政</w:t>
            </w:r>
            <w:r>
              <w:rPr>
                <w:rFonts w:ascii="等线" w:hAnsi="等线" w:eastAsia="等线"/>
                <w:sz w:val="18"/>
                <w:szCs w:val="18"/>
              </w:rPr>
              <w:t>执法公</w:t>
            </w:r>
            <w:r>
              <w:rPr>
                <w:rFonts w:hint="eastAsia" w:ascii="等线" w:hAnsi="等线" w:eastAsia="等线"/>
                <w:sz w:val="18"/>
                <w:szCs w:val="18"/>
              </w:rPr>
              <w:t>示制度</w:t>
            </w:r>
            <w:r>
              <w:rPr>
                <w:rFonts w:ascii="等线" w:hAnsi="等线" w:eastAsia="等线"/>
                <w:sz w:val="18"/>
                <w:szCs w:val="18"/>
              </w:rPr>
              <w:t>执法</w:t>
            </w:r>
            <w:r>
              <w:rPr>
                <w:rFonts w:hint="eastAsia" w:ascii="等线" w:hAnsi="等线" w:eastAsia="等线"/>
                <w:sz w:val="18"/>
                <w:szCs w:val="18"/>
              </w:rPr>
              <w:t>全</w:t>
            </w:r>
            <w:r>
              <w:rPr>
                <w:rFonts w:ascii="等线" w:hAnsi="等线" w:eastAsia="等线"/>
                <w:sz w:val="18"/>
                <w:szCs w:val="18"/>
              </w:rPr>
              <w:t>过程记录</w:t>
            </w:r>
            <w:r>
              <w:rPr>
                <w:rFonts w:hint="eastAsia" w:ascii="等线" w:hAnsi="等线" w:eastAsia="等线"/>
                <w:sz w:val="18"/>
                <w:szCs w:val="18"/>
              </w:rPr>
              <w:t>制度重大</w:t>
            </w:r>
            <w:r>
              <w:rPr>
                <w:rFonts w:ascii="等线" w:hAnsi="等线" w:eastAsia="等线"/>
                <w:sz w:val="18"/>
                <w:szCs w:val="18"/>
              </w:rPr>
              <w:t>执法决定</w:t>
            </w:r>
            <w:r>
              <w:rPr>
                <w:rFonts w:hint="eastAsia" w:ascii="等线" w:hAnsi="等线" w:eastAsia="等线"/>
                <w:sz w:val="18"/>
                <w:szCs w:val="18"/>
              </w:rPr>
              <w:t>法制</w:t>
            </w:r>
            <w:r>
              <w:rPr>
                <w:rFonts w:ascii="等线" w:hAnsi="等线" w:eastAsia="等线"/>
                <w:sz w:val="18"/>
                <w:szCs w:val="18"/>
              </w:rPr>
              <w:t>审核</w:t>
            </w:r>
            <w:r>
              <w:rPr>
                <w:rFonts w:hint="eastAsia" w:ascii="等线" w:hAnsi="等线" w:eastAsia="等线"/>
                <w:sz w:val="18"/>
                <w:szCs w:val="18"/>
              </w:rPr>
              <w:t>制度</w:t>
            </w:r>
            <w:r>
              <w:rPr>
                <w:rFonts w:ascii="等线" w:hAnsi="等线" w:eastAsia="等线"/>
                <w:sz w:val="18"/>
                <w:szCs w:val="18"/>
              </w:rPr>
              <w:t>的指导意见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2018</w:t>
            </w:r>
            <w:r>
              <w:rPr>
                <w:rFonts w:ascii="等线" w:hAnsi="等线" w:eastAsia="等线"/>
                <w:sz w:val="18"/>
                <w:szCs w:val="18"/>
              </w:rPr>
              <w:t>】</w:t>
            </w:r>
            <w:r>
              <w:rPr>
                <w:rFonts w:hint="eastAsia" w:ascii="等线" w:hAnsi="等线" w:eastAsia="等线"/>
                <w:sz w:val="18"/>
                <w:szCs w:val="18"/>
              </w:rPr>
              <w:t>118号）3.《社会</w:t>
            </w:r>
            <w:r>
              <w:rPr>
                <w:rFonts w:ascii="等线" w:hAnsi="等线" w:eastAsia="等线"/>
                <w:sz w:val="18"/>
                <w:szCs w:val="18"/>
              </w:rPr>
              <w:t>艺术</w:t>
            </w:r>
            <w:r>
              <w:rPr>
                <w:rFonts w:hint="eastAsia" w:ascii="等线" w:hAnsi="等线" w:eastAsia="等线"/>
                <w:sz w:val="18"/>
                <w:szCs w:val="18"/>
              </w:rPr>
              <w:t>水平</w:t>
            </w:r>
            <w:r>
              <w:rPr>
                <w:rFonts w:ascii="等线" w:hAnsi="等线" w:eastAsia="等线"/>
                <w:sz w:val="18"/>
                <w:szCs w:val="18"/>
              </w:rPr>
              <w:t>考级</w:t>
            </w:r>
            <w:r>
              <w:rPr>
                <w:rFonts w:hint="eastAsia" w:ascii="等线" w:hAnsi="等线" w:eastAsia="等线"/>
                <w:sz w:val="18"/>
                <w:szCs w:val="18"/>
              </w:rPr>
              <w:t>管理</w:t>
            </w:r>
            <w:r>
              <w:rPr>
                <w:rFonts w:ascii="等线" w:hAnsi="等线" w:eastAsia="等线"/>
                <w:sz w:val="18"/>
                <w:szCs w:val="18"/>
              </w:rPr>
              <w:t>办法</w:t>
            </w:r>
            <w:r>
              <w:rPr>
                <w:rFonts w:hint="eastAsia" w:ascii="等线" w:hAnsi="等线" w:eastAsia="等线"/>
                <w:sz w:val="18"/>
                <w:szCs w:val="18"/>
              </w:rPr>
              <w:t>》（文化</w:t>
            </w:r>
            <w:r>
              <w:rPr>
                <w:rFonts w:ascii="等线" w:hAnsi="等线" w:eastAsia="等线"/>
                <w:sz w:val="18"/>
                <w:szCs w:val="18"/>
              </w:rPr>
              <w:t>部令</w:t>
            </w:r>
            <w:r>
              <w:rPr>
                <w:rFonts w:hint="eastAsia" w:ascii="等线" w:hAnsi="等线" w:eastAsia="等线"/>
                <w:sz w:val="18"/>
                <w:szCs w:val="18"/>
              </w:rPr>
              <w:t>第</w:t>
            </w:r>
            <w:r>
              <w:rPr>
                <w:rFonts w:ascii="等线" w:hAnsi="等线" w:eastAsia="等线"/>
                <w:sz w:val="18"/>
                <w:szCs w:val="18"/>
              </w:rPr>
              <w:t>31</w:t>
            </w:r>
            <w:r>
              <w:rPr>
                <w:rFonts w:hint="eastAsia" w:ascii="等线" w:hAnsi="等线" w:eastAsia="等线"/>
                <w:sz w:val="18"/>
                <w:szCs w:val="18"/>
              </w:rPr>
              <w:t>号</w:t>
            </w:r>
            <w:r>
              <w:rPr>
                <w:rFonts w:ascii="等线" w:hAnsi="等线" w:eastAsia="等线"/>
                <w:sz w:val="18"/>
                <w:szCs w:val="18"/>
              </w:rPr>
              <w:t>发布</w:t>
            </w:r>
            <w:r>
              <w:rPr>
                <w:rFonts w:hint="eastAsia" w:ascii="等线" w:hAnsi="等线" w:eastAsia="等线"/>
                <w:sz w:val="18"/>
                <w:szCs w:val="18"/>
              </w:rPr>
              <w:t>，第57号</w:t>
            </w:r>
            <w:r>
              <w:rPr>
                <w:rFonts w:ascii="等线" w:hAnsi="等线" w:eastAsia="等线"/>
                <w:sz w:val="18"/>
                <w:szCs w:val="18"/>
              </w:rPr>
              <w:t>予</w:t>
            </w:r>
            <w:r>
              <w:rPr>
                <w:rFonts w:hint="eastAsia" w:ascii="等线" w:hAnsi="等线" w:eastAsia="等线"/>
                <w:sz w:val="18"/>
                <w:szCs w:val="18"/>
              </w:rPr>
              <w:t>以</w:t>
            </w:r>
            <w:r>
              <w:rPr>
                <w:rFonts w:ascii="等线" w:hAnsi="等线" w:eastAsia="等线"/>
                <w:sz w:val="18"/>
                <w:szCs w:val="18"/>
              </w:rPr>
              <w:t>修改；</w:t>
            </w:r>
          </w:p>
        </w:tc>
        <w:tc>
          <w:tcPr>
            <w:tcW w:w="1234" w:type="dxa"/>
            <w:noWrap w:val="0"/>
            <w:vAlign w:val="center"/>
          </w:tcPr>
          <w:p w14:paraId="7438DDDA">
            <w:pPr>
              <w:snapToGrid w:val="0"/>
              <w:jc w:val="center"/>
              <w:rPr>
                <w:rFonts w:ascii="等线" w:hAnsi="等线" w:eastAsia="等线"/>
                <w:sz w:val="18"/>
                <w:szCs w:val="18"/>
              </w:rPr>
            </w:pPr>
            <w:r>
              <w:rPr>
                <w:rFonts w:hint="eastAsia" w:ascii="等线" w:hAnsi="等线" w:eastAsia="等线"/>
                <w:sz w:val="18"/>
                <w:szCs w:val="18"/>
              </w:rPr>
              <w:t>执法</w:t>
            </w:r>
            <w:r>
              <w:rPr>
                <w:rFonts w:ascii="等线" w:hAnsi="等线" w:eastAsia="等线"/>
                <w:sz w:val="18"/>
                <w:szCs w:val="18"/>
              </w:rPr>
              <w:t>决定</w:t>
            </w:r>
            <w:r>
              <w:rPr>
                <w:rFonts w:hint="eastAsia" w:ascii="等线" w:hAnsi="等线" w:eastAsia="等线"/>
                <w:sz w:val="18"/>
                <w:szCs w:val="18"/>
              </w:rPr>
              <w:t>信息</w:t>
            </w:r>
            <w:r>
              <w:rPr>
                <w:rFonts w:ascii="等线" w:hAnsi="等线" w:eastAsia="等线"/>
                <w:sz w:val="18"/>
                <w:szCs w:val="18"/>
              </w:rPr>
              <w:t>在决定</w:t>
            </w:r>
            <w:r>
              <w:rPr>
                <w:rFonts w:hint="eastAsia" w:ascii="等线" w:hAnsi="等线" w:eastAsia="等线"/>
                <w:sz w:val="18"/>
                <w:szCs w:val="18"/>
              </w:rPr>
              <w:t>作</w:t>
            </w:r>
            <w:r>
              <w:rPr>
                <w:rFonts w:ascii="等线" w:hAnsi="等线" w:eastAsia="等线"/>
                <w:sz w:val="18"/>
                <w:szCs w:val="18"/>
              </w:rPr>
              <w:t>出之日起</w:t>
            </w:r>
            <w:r>
              <w:rPr>
                <w:rFonts w:hint="eastAsia" w:ascii="等线" w:hAnsi="等线" w:eastAsia="等线"/>
                <w:sz w:val="18"/>
                <w:szCs w:val="18"/>
              </w:rPr>
              <w:t>7个</w:t>
            </w:r>
            <w:r>
              <w:rPr>
                <w:rFonts w:ascii="等线" w:hAnsi="等线" w:eastAsia="等线"/>
                <w:sz w:val="18"/>
                <w:szCs w:val="18"/>
              </w:rPr>
              <w:t>工作日内</w:t>
            </w:r>
            <w:r>
              <w:rPr>
                <w:rFonts w:hint="eastAsia" w:ascii="等线" w:hAnsi="等线" w:eastAsia="等线"/>
                <w:sz w:val="18"/>
                <w:szCs w:val="18"/>
              </w:rPr>
              <w:t>公开，</w:t>
            </w:r>
            <w:r>
              <w:rPr>
                <w:rFonts w:ascii="等线" w:hAnsi="等线" w:eastAsia="等线"/>
                <w:sz w:val="18"/>
                <w:szCs w:val="18"/>
              </w:rPr>
              <w:t>其他</w:t>
            </w: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13DC0AC7">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72" w:type="dxa"/>
            <w:noWrap w:val="0"/>
            <w:vAlign w:val="center"/>
          </w:tcPr>
          <w:p w14:paraId="2BE3231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349246CF">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35753BEA">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70F4CCC8">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21" w:type="dxa"/>
            <w:noWrap w:val="0"/>
            <w:vAlign w:val="center"/>
          </w:tcPr>
          <w:p w14:paraId="3C545E43">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490F47AE">
            <w:pPr>
              <w:snapToGrid w:val="0"/>
              <w:jc w:val="center"/>
              <w:rPr>
                <w:rFonts w:ascii="等线" w:hAnsi="等线" w:eastAsia="等线"/>
                <w:szCs w:val="22"/>
              </w:rPr>
            </w:pPr>
          </w:p>
        </w:tc>
        <w:tc>
          <w:tcPr>
            <w:tcW w:w="610" w:type="dxa"/>
            <w:noWrap w:val="0"/>
            <w:vAlign w:val="center"/>
          </w:tcPr>
          <w:p w14:paraId="560D9AB2">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2728B6FD">
            <w:pPr>
              <w:snapToGrid w:val="0"/>
              <w:jc w:val="center"/>
              <w:rPr>
                <w:rFonts w:ascii="等线" w:hAnsi="等线" w:eastAsia="等线"/>
                <w:szCs w:val="22"/>
              </w:rPr>
            </w:pPr>
          </w:p>
        </w:tc>
        <w:tc>
          <w:tcPr>
            <w:tcW w:w="440" w:type="dxa"/>
            <w:noWrap w:val="0"/>
            <w:vAlign w:val="center"/>
          </w:tcPr>
          <w:p w14:paraId="66689F15">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0C90A584">
            <w:pPr>
              <w:snapToGrid w:val="0"/>
              <w:jc w:val="center"/>
              <w:rPr>
                <w:rFonts w:ascii="等线" w:hAnsi="等线" w:eastAsia="等线"/>
                <w:szCs w:val="22"/>
              </w:rPr>
            </w:pPr>
          </w:p>
        </w:tc>
      </w:tr>
      <w:tr w14:paraId="74BF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57" w:type="dxa"/>
            <w:noWrap w:val="0"/>
            <w:vAlign w:val="center"/>
          </w:tcPr>
          <w:p w14:paraId="09B5552E">
            <w:pPr>
              <w:snapToGrid w:val="0"/>
              <w:jc w:val="center"/>
              <w:rPr>
                <w:rFonts w:ascii="等线" w:hAnsi="等线"/>
                <w:sz w:val="18"/>
                <w:szCs w:val="18"/>
              </w:rPr>
            </w:pPr>
            <w:r>
              <w:rPr>
                <w:rFonts w:ascii="等线" w:hAnsi="等线" w:eastAsia="等线"/>
                <w:sz w:val="18"/>
                <w:szCs w:val="18"/>
              </w:rPr>
              <w:t>1</w:t>
            </w:r>
            <w:r>
              <w:rPr>
                <w:rFonts w:hint="eastAsia" w:ascii="等线" w:hAnsi="等线"/>
                <w:sz w:val="18"/>
                <w:szCs w:val="18"/>
              </w:rPr>
              <w:t>5</w:t>
            </w:r>
          </w:p>
        </w:tc>
        <w:tc>
          <w:tcPr>
            <w:tcW w:w="418" w:type="dxa"/>
            <w:vMerge w:val="continue"/>
            <w:noWrap w:val="0"/>
            <w:vAlign w:val="center"/>
          </w:tcPr>
          <w:p w14:paraId="63C57174">
            <w:pPr>
              <w:snapToGrid w:val="0"/>
              <w:jc w:val="center"/>
              <w:rPr>
                <w:rFonts w:ascii="等线" w:hAnsi="等线" w:eastAsia="等线"/>
                <w:sz w:val="18"/>
                <w:szCs w:val="18"/>
              </w:rPr>
            </w:pPr>
          </w:p>
        </w:tc>
        <w:tc>
          <w:tcPr>
            <w:tcW w:w="772" w:type="dxa"/>
            <w:noWrap w:val="0"/>
            <w:vAlign w:val="center"/>
          </w:tcPr>
          <w:p w14:paraId="4E71EE90">
            <w:pPr>
              <w:snapToGrid w:val="0"/>
              <w:jc w:val="center"/>
              <w:rPr>
                <w:rFonts w:ascii="等线" w:hAnsi="等线" w:eastAsia="等线"/>
                <w:sz w:val="18"/>
                <w:szCs w:val="18"/>
              </w:rPr>
            </w:pPr>
            <w:r>
              <w:rPr>
                <w:rFonts w:hint="eastAsia" w:ascii="等线" w:hAnsi="等线" w:eastAsia="等线"/>
                <w:sz w:val="18"/>
                <w:szCs w:val="18"/>
              </w:rPr>
              <w:t>对</w:t>
            </w:r>
            <w:r>
              <w:rPr>
                <w:rFonts w:ascii="等线" w:hAnsi="等线" w:eastAsia="等线"/>
                <w:sz w:val="18"/>
                <w:szCs w:val="18"/>
              </w:rPr>
              <w:t>互联网</w:t>
            </w:r>
            <w:r>
              <w:rPr>
                <w:rFonts w:hint="eastAsia" w:ascii="等线" w:hAnsi="等线" w:eastAsia="等线"/>
                <w:sz w:val="18"/>
                <w:szCs w:val="18"/>
              </w:rPr>
              <w:t>文化</w:t>
            </w:r>
            <w:r>
              <w:rPr>
                <w:rFonts w:ascii="等线" w:hAnsi="等线" w:eastAsia="等线"/>
                <w:sz w:val="18"/>
                <w:szCs w:val="18"/>
              </w:rPr>
              <w:t>单位违法行为</w:t>
            </w:r>
            <w:r>
              <w:rPr>
                <w:rFonts w:hint="eastAsia" w:ascii="等线" w:hAnsi="等线" w:eastAsia="等线"/>
                <w:sz w:val="18"/>
                <w:szCs w:val="18"/>
              </w:rPr>
              <w:t>的</w:t>
            </w:r>
            <w:r>
              <w:rPr>
                <w:rFonts w:ascii="等线" w:hAnsi="等线" w:eastAsia="等线"/>
                <w:sz w:val="18"/>
                <w:szCs w:val="18"/>
              </w:rPr>
              <w:t>行政</w:t>
            </w:r>
            <w:r>
              <w:rPr>
                <w:rFonts w:hint="eastAsia" w:ascii="等线" w:hAnsi="等线" w:eastAsia="等线"/>
                <w:sz w:val="18"/>
                <w:szCs w:val="18"/>
              </w:rPr>
              <w:t>处罚</w:t>
            </w:r>
          </w:p>
        </w:tc>
        <w:tc>
          <w:tcPr>
            <w:tcW w:w="1241" w:type="dxa"/>
            <w:noWrap w:val="0"/>
            <w:vAlign w:val="center"/>
          </w:tcPr>
          <w:p w14:paraId="18FE2A77">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693" w:type="dxa"/>
            <w:noWrap w:val="0"/>
            <w:vAlign w:val="center"/>
          </w:tcPr>
          <w:p w14:paraId="5092BEE4">
            <w:pPr>
              <w:snapToGrid w:val="0"/>
              <w:jc w:val="center"/>
              <w:rPr>
                <w:rFonts w:ascii="等线" w:hAnsi="等线" w:eastAsia="等线"/>
                <w:sz w:val="18"/>
                <w:szCs w:val="18"/>
              </w:rPr>
            </w:pPr>
            <w:r>
              <w:rPr>
                <w:rFonts w:ascii="等线" w:hAnsi="等线" w:eastAsia="等线"/>
                <w:sz w:val="18"/>
                <w:szCs w:val="18"/>
              </w:rPr>
              <w:t>1</w:t>
            </w:r>
            <w:r>
              <w:rPr>
                <w:rFonts w:hint="eastAsia" w:ascii="等线" w:hAnsi="等线" w:eastAsia="等线"/>
                <w:sz w:val="18"/>
                <w:szCs w:val="18"/>
              </w:rPr>
              <w:t>. 《国务</w:t>
            </w:r>
            <w:r>
              <w:rPr>
                <w:rFonts w:ascii="等线" w:hAnsi="等线" w:eastAsia="等线"/>
                <w:sz w:val="18"/>
                <w:szCs w:val="18"/>
              </w:rPr>
              <w:t>院关于</w:t>
            </w:r>
            <w:r>
              <w:rPr>
                <w:rFonts w:hint="eastAsia" w:ascii="等线" w:hAnsi="等线" w:eastAsia="等线"/>
                <w:sz w:val="18"/>
                <w:szCs w:val="18"/>
              </w:rPr>
              <w:t>促进</w:t>
            </w:r>
            <w:r>
              <w:rPr>
                <w:rFonts w:ascii="等线" w:hAnsi="等线" w:eastAsia="等线"/>
                <w:sz w:val="18"/>
                <w:szCs w:val="18"/>
              </w:rPr>
              <w:t>市场</w:t>
            </w:r>
            <w:r>
              <w:rPr>
                <w:rFonts w:hint="eastAsia" w:ascii="等线" w:hAnsi="等线" w:eastAsia="等线"/>
                <w:sz w:val="18"/>
                <w:szCs w:val="18"/>
              </w:rPr>
              <w:t>公平</w:t>
            </w:r>
            <w:r>
              <w:rPr>
                <w:rFonts w:ascii="等线" w:hAnsi="等线" w:eastAsia="等线"/>
                <w:sz w:val="18"/>
                <w:szCs w:val="18"/>
              </w:rPr>
              <w:t>竞争</w:t>
            </w:r>
            <w:r>
              <w:rPr>
                <w:rFonts w:hint="eastAsia" w:ascii="等线" w:hAnsi="等线" w:eastAsia="等线"/>
                <w:sz w:val="18"/>
                <w:szCs w:val="18"/>
              </w:rPr>
              <w:t>维护</w:t>
            </w:r>
            <w:r>
              <w:rPr>
                <w:rFonts w:ascii="等线" w:hAnsi="等线" w:eastAsia="等线"/>
                <w:sz w:val="18"/>
                <w:szCs w:val="18"/>
              </w:rPr>
              <w:t>市场正常</w:t>
            </w:r>
            <w:r>
              <w:rPr>
                <w:rFonts w:hint="eastAsia" w:ascii="等线" w:hAnsi="等线" w:eastAsia="等线"/>
                <w:sz w:val="18"/>
                <w:szCs w:val="18"/>
              </w:rPr>
              <w:t>秩序的若干</w:t>
            </w:r>
            <w:r>
              <w:rPr>
                <w:rFonts w:ascii="等线" w:hAnsi="等线" w:eastAsia="等线"/>
                <w:sz w:val="18"/>
                <w:szCs w:val="18"/>
              </w:rPr>
              <w:t>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2014</w:t>
            </w:r>
            <w:r>
              <w:rPr>
                <w:rFonts w:ascii="等线" w:hAnsi="等线" w:eastAsia="等线"/>
                <w:sz w:val="18"/>
                <w:szCs w:val="18"/>
              </w:rPr>
              <w:t>】</w:t>
            </w:r>
            <w:r>
              <w:rPr>
                <w:rFonts w:hint="eastAsia" w:ascii="等线" w:hAnsi="等线" w:eastAsia="等线"/>
                <w:sz w:val="18"/>
                <w:szCs w:val="18"/>
              </w:rPr>
              <w:t>20号）</w:t>
            </w:r>
            <w:r>
              <w:rPr>
                <w:rFonts w:ascii="等线" w:hAnsi="等线" w:eastAsia="等线"/>
                <w:sz w:val="18"/>
                <w:szCs w:val="18"/>
              </w:rPr>
              <w:t>2</w:t>
            </w:r>
            <w:r>
              <w:rPr>
                <w:rFonts w:hint="eastAsia" w:ascii="等线" w:hAnsi="等线" w:eastAsia="等线"/>
                <w:sz w:val="18"/>
                <w:szCs w:val="18"/>
              </w:rPr>
              <w:t>.《国务</w:t>
            </w:r>
            <w:r>
              <w:rPr>
                <w:rFonts w:ascii="等线" w:hAnsi="等线" w:eastAsia="等线"/>
                <w:sz w:val="18"/>
                <w:szCs w:val="18"/>
              </w:rPr>
              <w:t>院办公厅</w:t>
            </w:r>
            <w:r>
              <w:rPr>
                <w:rFonts w:hint="eastAsia" w:ascii="等线" w:hAnsi="等线" w:eastAsia="等线"/>
                <w:sz w:val="18"/>
                <w:szCs w:val="18"/>
              </w:rPr>
              <w:t>关于</w:t>
            </w:r>
            <w:r>
              <w:rPr>
                <w:rFonts w:ascii="等线" w:hAnsi="等线" w:eastAsia="等线"/>
                <w:sz w:val="18"/>
                <w:szCs w:val="18"/>
              </w:rPr>
              <w:t>全面推行</w:t>
            </w:r>
            <w:r>
              <w:rPr>
                <w:rFonts w:hint="eastAsia" w:ascii="等线" w:hAnsi="等线" w:eastAsia="等线"/>
                <w:sz w:val="18"/>
                <w:szCs w:val="18"/>
              </w:rPr>
              <w:t>行政</w:t>
            </w:r>
            <w:r>
              <w:rPr>
                <w:rFonts w:ascii="等线" w:hAnsi="等线" w:eastAsia="等线"/>
                <w:sz w:val="18"/>
                <w:szCs w:val="18"/>
              </w:rPr>
              <w:t>执法公</w:t>
            </w:r>
            <w:r>
              <w:rPr>
                <w:rFonts w:hint="eastAsia" w:ascii="等线" w:hAnsi="等线" w:eastAsia="等线"/>
                <w:sz w:val="18"/>
                <w:szCs w:val="18"/>
              </w:rPr>
              <w:t>示制度</w:t>
            </w:r>
            <w:r>
              <w:rPr>
                <w:rFonts w:ascii="等线" w:hAnsi="等线" w:eastAsia="等线"/>
                <w:sz w:val="18"/>
                <w:szCs w:val="18"/>
              </w:rPr>
              <w:t>执法</w:t>
            </w:r>
            <w:r>
              <w:rPr>
                <w:rFonts w:hint="eastAsia" w:ascii="等线" w:hAnsi="等线" w:eastAsia="等线"/>
                <w:sz w:val="18"/>
                <w:szCs w:val="18"/>
              </w:rPr>
              <w:t>全</w:t>
            </w:r>
            <w:r>
              <w:rPr>
                <w:rFonts w:ascii="等线" w:hAnsi="等线" w:eastAsia="等线"/>
                <w:sz w:val="18"/>
                <w:szCs w:val="18"/>
              </w:rPr>
              <w:t>过程记录</w:t>
            </w:r>
            <w:r>
              <w:rPr>
                <w:rFonts w:hint="eastAsia" w:ascii="等线" w:hAnsi="等线" w:eastAsia="等线"/>
                <w:sz w:val="18"/>
                <w:szCs w:val="18"/>
              </w:rPr>
              <w:t>制度重大</w:t>
            </w:r>
            <w:r>
              <w:rPr>
                <w:rFonts w:ascii="等线" w:hAnsi="等线" w:eastAsia="等线"/>
                <w:sz w:val="18"/>
                <w:szCs w:val="18"/>
              </w:rPr>
              <w:t>执法决定</w:t>
            </w:r>
            <w:r>
              <w:rPr>
                <w:rFonts w:hint="eastAsia" w:ascii="等线" w:hAnsi="等线" w:eastAsia="等线"/>
                <w:sz w:val="18"/>
                <w:szCs w:val="18"/>
              </w:rPr>
              <w:t>法制</w:t>
            </w:r>
            <w:r>
              <w:rPr>
                <w:rFonts w:ascii="等线" w:hAnsi="等线" w:eastAsia="等线"/>
                <w:sz w:val="18"/>
                <w:szCs w:val="18"/>
              </w:rPr>
              <w:t>审核</w:t>
            </w:r>
            <w:r>
              <w:rPr>
                <w:rFonts w:hint="eastAsia" w:ascii="等线" w:hAnsi="等线" w:eastAsia="等线"/>
                <w:sz w:val="18"/>
                <w:szCs w:val="18"/>
              </w:rPr>
              <w:t>制度</w:t>
            </w:r>
            <w:r>
              <w:rPr>
                <w:rFonts w:ascii="等线" w:hAnsi="等线" w:eastAsia="等线"/>
                <w:sz w:val="18"/>
                <w:szCs w:val="18"/>
              </w:rPr>
              <w:t>的指导意见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2018</w:t>
            </w:r>
            <w:r>
              <w:rPr>
                <w:rFonts w:ascii="等线" w:hAnsi="等线" w:eastAsia="等线"/>
                <w:sz w:val="18"/>
                <w:szCs w:val="18"/>
              </w:rPr>
              <w:t>】</w:t>
            </w:r>
            <w:r>
              <w:rPr>
                <w:rFonts w:hint="eastAsia" w:ascii="等线" w:hAnsi="等线" w:eastAsia="等线"/>
                <w:sz w:val="18"/>
                <w:szCs w:val="18"/>
              </w:rPr>
              <w:t>118号）3.《社会</w:t>
            </w:r>
            <w:r>
              <w:rPr>
                <w:rFonts w:ascii="等线" w:hAnsi="等线" w:eastAsia="等线"/>
                <w:sz w:val="18"/>
                <w:szCs w:val="18"/>
              </w:rPr>
              <w:t>艺术</w:t>
            </w:r>
            <w:r>
              <w:rPr>
                <w:rFonts w:hint="eastAsia" w:ascii="等线" w:hAnsi="等线" w:eastAsia="等线"/>
                <w:sz w:val="18"/>
                <w:szCs w:val="18"/>
              </w:rPr>
              <w:t>水平</w:t>
            </w:r>
            <w:r>
              <w:rPr>
                <w:rFonts w:ascii="等线" w:hAnsi="等线" w:eastAsia="等线"/>
                <w:sz w:val="18"/>
                <w:szCs w:val="18"/>
              </w:rPr>
              <w:t>考级</w:t>
            </w:r>
            <w:r>
              <w:rPr>
                <w:rFonts w:hint="eastAsia" w:ascii="等线" w:hAnsi="等线" w:eastAsia="等线"/>
                <w:sz w:val="18"/>
                <w:szCs w:val="18"/>
              </w:rPr>
              <w:t>管理</w:t>
            </w:r>
            <w:r>
              <w:rPr>
                <w:rFonts w:ascii="等线" w:hAnsi="等线" w:eastAsia="等线"/>
                <w:sz w:val="18"/>
                <w:szCs w:val="18"/>
              </w:rPr>
              <w:t>办法</w:t>
            </w:r>
            <w:r>
              <w:rPr>
                <w:rFonts w:hint="eastAsia" w:ascii="等线" w:hAnsi="等线" w:eastAsia="等线"/>
                <w:sz w:val="18"/>
                <w:szCs w:val="18"/>
              </w:rPr>
              <w:t>》（文化</w:t>
            </w:r>
            <w:r>
              <w:rPr>
                <w:rFonts w:ascii="等线" w:hAnsi="等线" w:eastAsia="等线"/>
                <w:sz w:val="18"/>
                <w:szCs w:val="18"/>
              </w:rPr>
              <w:t>部令</w:t>
            </w:r>
            <w:r>
              <w:rPr>
                <w:rFonts w:hint="eastAsia" w:ascii="等线" w:hAnsi="等线" w:eastAsia="等线"/>
                <w:sz w:val="18"/>
                <w:szCs w:val="18"/>
              </w:rPr>
              <w:t>第</w:t>
            </w:r>
            <w:r>
              <w:rPr>
                <w:rFonts w:ascii="等线" w:hAnsi="等线" w:eastAsia="等线"/>
                <w:sz w:val="18"/>
                <w:szCs w:val="18"/>
              </w:rPr>
              <w:t>51</w:t>
            </w:r>
            <w:r>
              <w:rPr>
                <w:rFonts w:hint="eastAsia" w:ascii="等线" w:hAnsi="等线" w:eastAsia="等线"/>
                <w:sz w:val="18"/>
                <w:szCs w:val="18"/>
              </w:rPr>
              <w:t>号</w:t>
            </w:r>
            <w:r>
              <w:rPr>
                <w:rFonts w:ascii="等线" w:hAnsi="等线" w:eastAsia="等线"/>
                <w:sz w:val="18"/>
                <w:szCs w:val="18"/>
              </w:rPr>
              <w:t>发布</w:t>
            </w:r>
            <w:r>
              <w:rPr>
                <w:rFonts w:hint="eastAsia" w:ascii="等线" w:hAnsi="等线" w:eastAsia="等线"/>
                <w:sz w:val="18"/>
                <w:szCs w:val="18"/>
              </w:rPr>
              <w:t>，第57号</w:t>
            </w:r>
            <w:r>
              <w:rPr>
                <w:rFonts w:ascii="等线" w:hAnsi="等线" w:eastAsia="等线"/>
                <w:sz w:val="18"/>
                <w:szCs w:val="18"/>
              </w:rPr>
              <w:t>予</w:t>
            </w:r>
            <w:r>
              <w:rPr>
                <w:rFonts w:hint="eastAsia" w:ascii="等线" w:hAnsi="等线" w:eastAsia="等线"/>
                <w:sz w:val="18"/>
                <w:szCs w:val="18"/>
              </w:rPr>
              <w:t>以</w:t>
            </w:r>
            <w:r>
              <w:rPr>
                <w:rFonts w:ascii="等线" w:hAnsi="等线" w:eastAsia="等线"/>
                <w:sz w:val="18"/>
                <w:szCs w:val="18"/>
              </w:rPr>
              <w:t>修改；</w:t>
            </w:r>
          </w:p>
        </w:tc>
        <w:tc>
          <w:tcPr>
            <w:tcW w:w="1234" w:type="dxa"/>
            <w:noWrap w:val="0"/>
            <w:vAlign w:val="center"/>
          </w:tcPr>
          <w:p w14:paraId="62130A3B">
            <w:pPr>
              <w:snapToGrid w:val="0"/>
              <w:jc w:val="center"/>
              <w:rPr>
                <w:rFonts w:ascii="等线" w:hAnsi="等线" w:eastAsia="等线"/>
                <w:sz w:val="18"/>
                <w:szCs w:val="18"/>
              </w:rPr>
            </w:pPr>
            <w:r>
              <w:rPr>
                <w:rFonts w:hint="eastAsia" w:ascii="等线" w:hAnsi="等线" w:eastAsia="等线"/>
                <w:sz w:val="18"/>
                <w:szCs w:val="18"/>
              </w:rPr>
              <w:t>执法</w:t>
            </w:r>
            <w:r>
              <w:rPr>
                <w:rFonts w:ascii="等线" w:hAnsi="等线" w:eastAsia="等线"/>
                <w:sz w:val="18"/>
                <w:szCs w:val="18"/>
              </w:rPr>
              <w:t>决定</w:t>
            </w:r>
            <w:r>
              <w:rPr>
                <w:rFonts w:hint="eastAsia" w:ascii="等线" w:hAnsi="等线" w:eastAsia="等线"/>
                <w:sz w:val="18"/>
                <w:szCs w:val="18"/>
              </w:rPr>
              <w:t>信息</w:t>
            </w:r>
            <w:r>
              <w:rPr>
                <w:rFonts w:ascii="等线" w:hAnsi="等线" w:eastAsia="等线"/>
                <w:sz w:val="18"/>
                <w:szCs w:val="18"/>
              </w:rPr>
              <w:t>在决定</w:t>
            </w:r>
            <w:r>
              <w:rPr>
                <w:rFonts w:hint="eastAsia" w:ascii="等线" w:hAnsi="等线" w:eastAsia="等线"/>
                <w:sz w:val="18"/>
                <w:szCs w:val="18"/>
              </w:rPr>
              <w:t>作</w:t>
            </w:r>
            <w:r>
              <w:rPr>
                <w:rFonts w:ascii="等线" w:hAnsi="等线" w:eastAsia="等线"/>
                <w:sz w:val="18"/>
                <w:szCs w:val="18"/>
              </w:rPr>
              <w:t>出之日起</w:t>
            </w:r>
            <w:r>
              <w:rPr>
                <w:rFonts w:hint="eastAsia" w:ascii="等线" w:hAnsi="等线" w:eastAsia="等线"/>
                <w:sz w:val="18"/>
                <w:szCs w:val="18"/>
              </w:rPr>
              <w:t>7个</w:t>
            </w:r>
            <w:r>
              <w:rPr>
                <w:rFonts w:ascii="等线" w:hAnsi="等线" w:eastAsia="等线"/>
                <w:sz w:val="18"/>
                <w:szCs w:val="18"/>
              </w:rPr>
              <w:t>工作日内</w:t>
            </w:r>
            <w:r>
              <w:rPr>
                <w:rFonts w:hint="eastAsia" w:ascii="等线" w:hAnsi="等线" w:eastAsia="等线"/>
                <w:sz w:val="18"/>
                <w:szCs w:val="18"/>
              </w:rPr>
              <w:t>公开，</w:t>
            </w:r>
            <w:r>
              <w:rPr>
                <w:rFonts w:ascii="等线" w:hAnsi="等线" w:eastAsia="等线"/>
                <w:sz w:val="18"/>
                <w:szCs w:val="18"/>
              </w:rPr>
              <w:t>其他</w:t>
            </w: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03EF4245">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72" w:type="dxa"/>
            <w:noWrap w:val="0"/>
            <w:vAlign w:val="center"/>
          </w:tcPr>
          <w:p w14:paraId="7214D316">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5BDB3020">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52961092">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2A8B9C00">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21" w:type="dxa"/>
            <w:noWrap w:val="0"/>
            <w:vAlign w:val="center"/>
          </w:tcPr>
          <w:p w14:paraId="536D4660">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7AD1A5C0">
            <w:pPr>
              <w:snapToGrid w:val="0"/>
              <w:jc w:val="center"/>
              <w:rPr>
                <w:rFonts w:ascii="等线" w:hAnsi="等线" w:eastAsia="等线"/>
                <w:szCs w:val="22"/>
              </w:rPr>
            </w:pPr>
          </w:p>
        </w:tc>
        <w:tc>
          <w:tcPr>
            <w:tcW w:w="610" w:type="dxa"/>
            <w:noWrap w:val="0"/>
            <w:vAlign w:val="center"/>
          </w:tcPr>
          <w:p w14:paraId="43BFF03C">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2F27D49D">
            <w:pPr>
              <w:snapToGrid w:val="0"/>
              <w:jc w:val="center"/>
              <w:rPr>
                <w:rFonts w:ascii="等线" w:hAnsi="等线" w:eastAsia="等线"/>
                <w:szCs w:val="22"/>
              </w:rPr>
            </w:pPr>
          </w:p>
        </w:tc>
        <w:tc>
          <w:tcPr>
            <w:tcW w:w="440" w:type="dxa"/>
            <w:noWrap w:val="0"/>
            <w:vAlign w:val="center"/>
          </w:tcPr>
          <w:p w14:paraId="72395594">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30FC4BE0">
            <w:pPr>
              <w:snapToGrid w:val="0"/>
              <w:jc w:val="center"/>
              <w:rPr>
                <w:rFonts w:ascii="等线" w:hAnsi="等线" w:eastAsia="等线"/>
                <w:szCs w:val="22"/>
              </w:rPr>
            </w:pPr>
          </w:p>
        </w:tc>
      </w:tr>
    </w:tbl>
    <w:p w14:paraId="26C61F5F">
      <w:pPr>
        <w:snapToGrid w:val="0"/>
        <w:rPr>
          <w:rFonts w:ascii="等线" w:hAnsi="等线" w:eastAsia="等线"/>
          <w:szCs w:val="22"/>
        </w:rPr>
      </w:pPr>
    </w:p>
    <w:tbl>
      <w:tblPr>
        <w:tblStyle w:val="2"/>
        <w:tblW w:w="150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07"/>
        <w:gridCol w:w="803"/>
        <w:gridCol w:w="1887"/>
        <w:gridCol w:w="2543"/>
        <w:gridCol w:w="1200"/>
        <w:gridCol w:w="696"/>
        <w:gridCol w:w="3772"/>
        <w:gridCol w:w="610"/>
        <w:gridCol w:w="590"/>
        <w:gridCol w:w="600"/>
        <w:gridCol w:w="578"/>
        <w:gridCol w:w="440"/>
        <w:gridCol w:w="385"/>
      </w:tblGrid>
      <w:tr w14:paraId="75F7D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536" w:type="dxa"/>
            <w:noWrap w:val="0"/>
            <w:vAlign w:val="center"/>
          </w:tcPr>
          <w:p w14:paraId="467E5EF6">
            <w:pPr>
              <w:snapToGrid w:val="0"/>
              <w:jc w:val="center"/>
              <w:rPr>
                <w:rFonts w:ascii="等线" w:hAnsi="等线"/>
                <w:sz w:val="18"/>
                <w:szCs w:val="18"/>
              </w:rPr>
            </w:pPr>
            <w:r>
              <w:rPr>
                <w:rFonts w:ascii="等线" w:hAnsi="等线" w:eastAsia="等线"/>
                <w:sz w:val="18"/>
                <w:szCs w:val="18"/>
              </w:rPr>
              <w:t>1</w:t>
            </w:r>
            <w:r>
              <w:rPr>
                <w:rFonts w:hint="eastAsia" w:ascii="等线" w:hAnsi="等线"/>
                <w:sz w:val="18"/>
                <w:szCs w:val="18"/>
              </w:rPr>
              <w:t>6</w:t>
            </w:r>
          </w:p>
        </w:tc>
        <w:tc>
          <w:tcPr>
            <w:tcW w:w="407" w:type="dxa"/>
            <w:noWrap w:val="0"/>
            <w:vAlign w:val="center"/>
          </w:tcPr>
          <w:p w14:paraId="1053C755">
            <w:pPr>
              <w:snapToGrid w:val="0"/>
              <w:jc w:val="center"/>
              <w:rPr>
                <w:rFonts w:ascii="等线" w:hAnsi="等线" w:eastAsia="等线"/>
                <w:sz w:val="18"/>
                <w:szCs w:val="18"/>
              </w:rPr>
            </w:pPr>
            <w:r>
              <w:rPr>
                <w:rFonts w:hint="eastAsia" w:ascii="等线" w:hAnsi="等线" w:eastAsia="等线"/>
                <w:sz w:val="18"/>
                <w:szCs w:val="18"/>
              </w:rPr>
              <w:t>行政</w:t>
            </w:r>
            <w:r>
              <w:rPr>
                <w:rFonts w:ascii="等线" w:hAnsi="等线" w:eastAsia="等线"/>
                <w:sz w:val="18"/>
                <w:szCs w:val="18"/>
              </w:rPr>
              <w:t>处罚</w:t>
            </w:r>
          </w:p>
        </w:tc>
        <w:tc>
          <w:tcPr>
            <w:tcW w:w="803" w:type="dxa"/>
            <w:noWrap w:val="0"/>
            <w:vAlign w:val="center"/>
          </w:tcPr>
          <w:p w14:paraId="6867321B">
            <w:pPr>
              <w:snapToGrid w:val="0"/>
              <w:jc w:val="center"/>
              <w:rPr>
                <w:rFonts w:ascii="等线" w:hAnsi="等线" w:eastAsia="等线"/>
                <w:sz w:val="15"/>
                <w:szCs w:val="15"/>
              </w:rPr>
            </w:pPr>
            <w:r>
              <w:rPr>
                <w:rFonts w:hint="eastAsia" w:ascii="等线" w:hAnsi="等线" w:eastAsia="等线"/>
                <w:sz w:val="18"/>
                <w:szCs w:val="18"/>
              </w:rPr>
              <w:t>对文物违法</w:t>
            </w:r>
            <w:r>
              <w:rPr>
                <w:rFonts w:ascii="等线" w:hAnsi="等线" w:eastAsia="等线"/>
                <w:sz w:val="18"/>
                <w:szCs w:val="18"/>
              </w:rPr>
              <w:t>行为的行政处罚</w:t>
            </w:r>
          </w:p>
        </w:tc>
        <w:tc>
          <w:tcPr>
            <w:tcW w:w="1887" w:type="dxa"/>
            <w:noWrap w:val="0"/>
            <w:vAlign w:val="center"/>
          </w:tcPr>
          <w:p w14:paraId="596778C6">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543" w:type="dxa"/>
            <w:noWrap w:val="0"/>
            <w:vAlign w:val="center"/>
          </w:tcPr>
          <w:p w14:paraId="3EB50C88">
            <w:pPr>
              <w:snapToGrid w:val="0"/>
              <w:jc w:val="center"/>
              <w:rPr>
                <w:rFonts w:ascii="等线" w:hAnsi="等线" w:eastAsia="等线"/>
                <w:sz w:val="18"/>
                <w:szCs w:val="18"/>
              </w:rPr>
            </w:pPr>
            <w:r>
              <w:rPr>
                <w:rFonts w:hint="eastAsia" w:ascii="等线" w:hAnsi="等线" w:eastAsia="等线"/>
                <w:sz w:val="18"/>
                <w:szCs w:val="18"/>
              </w:rPr>
              <w:t>1.《中华</w:t>
            </w:r>
            <w:r>
              <w:rPr>
                <w:rFonts w:ascii="等线" w:hAnsi="等线" w:eastAsia="等线"/>
                <w:sz w:val="18"/>
                <w:szCs w:val="18"/>
              </w:rPr>
              <w:t>人民共和</w:t>
            </w:r>
            <w:r>
              <w:rPr>
                <w:rFonts w:hint="eastAsia" w:ascii="等线" w:hAnsi="等线" w:eastAsia="等线"/>
                <w:sz w:val="18"/>
                <w:szCs w:val="18"/>
              </w:rPr>
              <w:t>国</w:t>
            </w:r>
            <w:r>
              <w:rPr>
                <w:rFonts w:ascii="等线" w:hAnsi="等线" w:eastAsia="等线"/>
                <w:sz w:val="18"/>
                <w:szCs w:val="18"/>
              </w:rPr>
              <w:t>政府信息公开条例</w:t>
            </w:r>
            <w:r>
              <w:rPr>
                <w:rFonts w:hint="eastAsia" w:ascii="等线" w:hAnsi="等线" w:eastAsia="等线"/>
                <w:sz w:val="18"/>
                <w:szCs w:val="18"/>
              </w:rPr>
              <w:t>》</w:t>
            </w:r>
            <w:r>
              <w:rPr>
                <w:rFonts w:ascii="等线" w:hAnsi="等线" w:eastAsia="等线"/>
                <w:sz w:val="18"/>
                <w:szCs w:val="18"/>
              </w:rPr>
              <w:t>;</w:t>
            </w:r>
            <w:r>
              <w:rPr>
                <w:rFonts w:hint="eastAsia" w:ascii="等线" w:hAnsi="等线" w:eastAsia="等线"/>
                <w:sz w:val="18"/>
                <w:szCs w:val="18"/>
              </w:rPr>
              <w:t>2. 《国务</w:t>
            </w:r>
            <w:r>
              <w:rPr>
                <w:rFonts w:ascii="等线" w:hAnsi="等线" w:eastAsia="等线"/>
                <w:sz w:val="18"/>
                <w:szCs w:val="18"/>
              </w:rPr>
              <w:t>院办公厅</w:t>
            </w:r>
            <w:r>
              <w:rPr>
                <w:rFonts w:hint="eastAsia" w:ascii="等线" w:hAnsi="等线" w:eastAsia="等线"/>
                <w:sz w:val="18"/>
                <w:szCs w:val="18"/>
              </w:rPr>
              <w:t>关于</w:t>
            </w:r>
            <w:r>
              <w:rPr>
                <w:rFonts w:ascii="等线" w:hAnsi="等线" w:eastAsia="等线"/>
                <w:sz w:val="18"/>
                <w:szCs w:val="18"/>
              </w:rPr>
              <w:t>全面推行</w:t>
            </w:r>
            <w:r>
              <w:rPr>
                <w:rFonts w:hint="eastAsia" w:ascii="等线" w:hAnsi="等线" w:eastAsia="等线"/>
                <w:sz w:val="18"/>
                <w:szCs w:val="18"/>
              </w:rPr>
              <w:t>行政</w:t>
            </w:r>
            <w:r>
              <w:rPr>
                <w:rFonts w:ascii="等线" w:hAnsi="等线" w:eastAsia="等线"/>
                <w:sz w:val="18"/>
                <w:szCs w:val="18"/>
              </w:rPr>
              <w:t>执法公</w:t>
            </w:r>
            <w:r>
              <w:rPr>
                <w:rFonts w:hint="eastAsia" w:ascii="等线" w:hAnsi="等线" w:eastAsia="等线"/>
                <w:sz w:val="18"/>
                <w:szCs w:val="18"/>
              </w:rPr>
              <w:t>示制度</w:t>
            </w:r>
            <w:r>
              <w:rPr>
                <w:rFonts w:ascii="等线" w:hAnsi="等线" w:eastAsia="等线"/>
                <w:sz w:val="18"/>
                <w:szCs w:val="18"/>
              </w:rPr>
              <w:t>执法</w:t>
            </w:r>
            <w:r>
              <w:rPr>
                <w:rFonts w:hint="eastAsia" w:ascii="等线" w:hAnsi="等线" w:eastAsia="等线"/>
                <w:sz w:val="18"/>
                <w:szCs w:val="18"/>
              </w:rPr>
              <w:t>全</w:t>
            </w:r>
            <w:r>
              <w:rPr>
                <w:rFonts w:ascii="等线" w:hAnsi="等线" w:eastAsia="等线"/>
                <w:sz w:val="18"/>
                <w:szCs w:val="18"/>
              </w:rPr>
              <w:t>过程记录</w:t>
            </w:r>
            <w:r>
              <w:rPr>
                <w:rFonts w:hint="eastAsia" w:ascii="等线" w:hAnsi="等线" w:eastAsia="等线"/>
                <w:sz w:val="18"/>
                <w:szCs w:val="18"/>
              </w:rPr>
              <w:t>制度重大</w:t>
            </w:r>
            <w:r>
              <w:rPr>
                <w:rFonts w:ascii="等线" w:hAnsi="等线" w:eastAsia="等线"/>
                <w:sz w:val="18"/>
                <w:szCs w:val="18"/>
              </w:rPr>
              <w:t>执法决定</w:t>
            </w:r>
            <w:r>
              <w:rPr>
                <w:rFonts w:hint="eastAsia" w:ascii="等线" w:hAnsi="等线" w:eastAsia="等线"/>
                <w:sz w:val="18"/>
                <w:szCs w:val="18"/>
              </w:rPr>
              <w:t>法制</w:t>
            </w:r>
            <w:r>
              <w:rPr>
                <w:rFonts w:ascii="等线" w:hAnsi="等线" w:eastAsia="等线"/>
                <w:sz w:val="18"/>
                <w:szCs w:val="18"/>
              </w:rPr>
              <w:t>审核</w:t>
            </w:r>
            <w:r>
              <w:rPr>
                <w:rFonts w:hint="eastAsia" w:ascii="等线" w:hAnsi="等线" w:eastAsia="等线"/>
                <w:sz w:val="18"/>
                <w:szCs w:val="18"/>
              </w:rPr>
              <w:t>制度</w:t>
            </w:r>
            <w:r>
              <w:rPr>
                <w:rFonts w:ascii="等线" w:hAnsi="等线" w:eastAsia="等线"/>
                <w:sz w:val="18"/>
                <w:szCs w:val="18"/>
              </w:rPr>
              <w:t>的指导意见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2018</w:t>
            </w:r>
            <w:r>
              <w:rPr>
                <w:rFonts w:ascii="等线" w:hAnsi="等线" w:eastAsia="等线"/>
                <w:sz w:val="18"/>
                <w:szCs w:val="18"/>
              </w:rPr>
              <w:t>】</w:t>
            </w:r>
            <w:r>
              <w:rPr>
                <w:rFonts w:hint="eastAsia" w:ascii="等线" w:hAnsi="等线" w:eastAsia="等线"/>
                <w:sz w:val="18"/>
                <w:szCs w:val="18"/>
              </w:rPr>
              <w:t>118号）</w:t>
            </w:r>
          </w:p>
        </w:tc>
        <w:tc>
          <w:tcPr>
            <w:tcW w:w="1200" w:type="dxa"/>
            <w:noWrap w:val="0"/>
            <w:vAlign w:val="center"/>
          </w:tcPr>
          <w:p w14:paraId="082CBE82">
            <w:pPr>
              <w:snapToGrid w:val="0"/>
              <w:jc w:val="center"/>
              <w:rPr>
                <w:rFonts w:ascii="等线" w:hAnsi="等线" w:eastAsia="等线"/>
                <w:sz w:val="18"/>
                <w:szCs w:val="18"/>
              </w:rPr>
            </w:pPr>
            <w:r>
              <w:rPr>
                <w:rFonts w:hint="eastAsia" w:ascii="等线" w:hAnsi="等线" w:eastAsia="等线"/>
                <w:sz w:val="18"/>
                <w:szCs w:val="18"/>
              </w:rPr>
              <w:t>执法</w:t>
            </w:r>
            <w:r>
              <w:rPr>
                <w:rFonts w:ascii="等线" w:hAnsi="等线" w:eastAsia="等线"/>
                <w:sz w:val="18"/>
                <w:szCs w:val="18"/>
              </w:rPr>
              <w:t>决定</w:t>
            </w:r>
            <w:r>
              <w:rPr>
                <w:rFonts w:hint="eastAsia" w:ascii="等线" w:hAnsi="等线" w:eastAsia="等线"/>
                <w:sz w:val="18"/>
                <w:szCs w:val="18"/>
              </w:rPr>
              <w:t>信息</w:t>
            </w:r>
            <w:r>
              <w:rPr>
                <w:rFonts w:ascii="等线" w:hAnsi="等线" w:eastAsia="等线"/>
                <w:sz w:val="18"/>
                <w:szCs w:val="18"/>
              </w:rPr>
              <w:t>在决定</w:t>
            </w:r>
            <w:r>
              <w:rPr>
                <w:rFonts w:hint="eastAsia" w:ascii="等线" w:hAnsi="等线" w:eastAsia="等线"/>
                <w:sz w:val="18"/>
                <w:szCs w:val="18"/>
              </w:rPr>
              <w:t>作</w:t>
            </w:r>
            <w:r>
              <w:rPr>
                <w:rFonts w:ascii="等线" w:hAnsi="等线" w:eastAsia="等线"/>
                <w:sz w:val="18"/>
                <w:szCs w:val="18"/>
              </w:rPr>
              <w:t>出之日起</w:t>
            </w:r>
            <w:r>
              <w:rPr>
                <w:rFonts w:hint="eastAsia" w:ascii="等线" w:hAnsi="等线" w:eastAsia="等线"/>
                <w:sz w:val="18"/>
                <w:szCs w:val="18"/>
              </w:rPr>
              <w:t>7个</w:t>
            </w:r>
            <w:r>
              <w:rPr>
                <w:rFonts w:ascii="等线" w:hAnsi="等线" w:eastAsia="等线"/>
                <w:sz w:val="18"/>
                <w:szCs w:val="18"/>
              </w:rPr>
              <w:t>工作日内</w:t>
            </w:r>
            <w:r>
              <w:rPr>
                <w:rFonts w:hint="eastAsia" w:ascii="等线" w:hAnsi="等线" w:eastAsia="等线"/>
                <w:sz w:val="18"/>
                <w:szCs w:val="18"/>
              </w:rPr>
              <w:t>公开，</w:t>
            </w:r>
            <w:r>
              <w:rPr>
                <w:rFonts w:ascii="等线" w:hAnsi="等线" w:eastAsia="等线"/>
                <w:sz w:val="18"/>
                <w:szCs w:val="18"/>
              </w:rPr>
              <w:t>其他</w:t>
            </w: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132D1F08">
            <w:pPr>
              <w:snapToGrid w:val="0"/>
              <w:jc w:val="center"/>
              <w:rPr>
                <w:rFonts w:ascii="等线" w:hAnsi="等线" w:eastAsia="等线"/>
                <w:sz w:val="18"/>
                <w:szCs w:val="18"/>
              </w:rPr>
            </w:pPr>
            <w:r>
              <w:rPr>
                <w:rFonts w:hint="eastAsia" w:ascii="等线" w:hAnsi="等线" w:eastAsia="等线"/>
                <w:sz w:val="18"/>
                <w:szCs w:val="18"/>
              </w:rPr>
              <w:t>文物</w:t>
            </w:r>
            <w:r>
              <w:rPr>
                <w:rFonts w:ascii="等线" w:hAnsi="等线" w:eastAsia="等线"/>
                <w:sz w:val="18"/>
                <w:szCs w:val="18"/>
              </w:rPr>
              <w:t>行政部门</w:t>
            </w:r>
          </w:p>
        </w:tc>
        <w:tc>
          <w:tcPr>
            <w:tcW w:w="3772" w:type="dxa"/>
            <w:noWrap w:val="0"/>
            <w:vAlign w:val="center"/>
          </w:tcPr>
          <w:p w14:paraId="38AB5220">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4355F309">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2FCD78EE">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6CD61A39">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10" w:type="dxa"/>
            <w:noWrap w:val="0"/>
            <w:vAlign w:val="center"/>
          </w:tcPr>
          <w:p w14:paraId="715AD61F">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90" w:type="dxa"/>
            <w:noWrap w:val="0"/>
            <w:vAlign w:val="center"/>
          </w:tcPr>
          <w:p w14:paraId="54729172">
            <w:pPr>
              <w:snapToGrid w:val="0"/>
              <w:jc w:val="center"/>
              <w:rPr>
                <w:rFonts w:ascii="等线" w:hAnsi="等线" w:eastAsia="等线"/>
                <w:szCs w:val="22"/>
              </w:rPr>
            </w:pPr>
          </w:p>
        </w:tc>
        <w:tc>
          <w:tcPr>
            <w:tcW w:w="600" w:type="dxa"/>
            <w:noWrap w:val="0"/>
            <w:vAlign w:val="center"/>
          </w:tcPr>
          <w:p w14:paraId="5D880520">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8" w:type="dxa"/>
            <w:noWrap w:val="0"/>
            <w:vAlign w:val="center"/>
          </w:tcPr>
          <w:p w14:paraId="3506CB55">
            <w:pPr>
              <w:snapToGrid w:val="0"/>
              <w:jc w:val="center"/>
              <w:rPr>
                <w:rFonts w:ascii="等线" w:hAnsi="等线" w:eastAsia="等线"/>
                <w:szCs w:val="22"/>
              </w:rPr>
            </w:pPr>
          </w:p>
        </w:tc>
        <w:tc>
          <w:tcPr>
            <w:tcW w:w="440" w:type="dxa"/>
            <w:noWrap w:val="0"/>
            <w:vAlign w:val="center"/>
          </w:tcPr>
          <w:p w14:paraId="6D932064">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248DA82E">
            <w:pPr>
              <w:snapToGrid w:val="0"/>
              <w:jc w:val="center"/>
              <w:rPr>
                <w:rFonts w:ascii="等线" w:hAnsi="等线" w:eastAsia="等线"/>
                <w:szCs w:val="22"/>
              </w:rPr>
            </w:pPr>
          </w:p>
        </w:tc>
      </w:tr>
      <w:tr w14:paraId="383E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36" w:type="dxa"/>
            <w:noWrap w:val="0"/>
            <w:vAlign w:val="center"/>
          </w:tcPr>
          <w:p w14:paraId="2BF5C82B">
            <w:pPr>
              <w:snapToGrid w:val="0"/>
              <w:jc w:val="center"/>
              <w:rPr>
                <w:rFonts w:ascii="等线" w:hAnsi="等线" w:eastAsia="等线"/>
                <w:sz w:val="18"/>
                <w:szCs w:val="18"/>
              </w:rPr>
            </w:pPr>
            <w:r>
              <w:rPr>
                <w:rFonts w:hint="eastAsia" w:ascii="等线" w:hAnsi="等线"/>
                <w:sz w:val="18"/>
                <w:szCs w:val="18"/>
              </w:rPr>
              <w:t>1</w:t>
            </w:r>
            <w:r>
              <w:rPr>
                <w:rFonts w:ascii="等线" w:hAnsi="等线" w:eastAsia="等线"/>
                <w:sz w:val="18"/>
                <w:szCs w:val="18"/>
              </w:rPr>
              <w:t>7</w:t>
            </w:r>
          </w:p>
        </w:tc>
        <w:tc>
          <w:tcPr>
            <w:tcW w:w="407" w:type="dxa"/>
            <w:noWrap w:val="0"/>
            <w:vAlign w:val="center"/>
          </w:tcPr>
          <w:p w14:paraId="5C150073">
            <w:pPr>
              <w:snapToGrid w:val="0"/>
              <w:jc w:val="center"/>
              <w:rPr>
                <w:rFonts w:ascii="等线" w:hAnsi="等线" w:eastAsia="等线"/>
                <w:sz w:val="18"/>
                <w:szCs w:val="18"/>
              </w:rPr>
            </w:pPr>
            <w:r>
              <w:rPr>
                <w:rFonts w:hint="eastAsia" w:ascii="等线" w:hAnsi="等线" w:eastAsia="等线"/>
                <w:sz w:val="18"/>
                <w:szCs w:val="18"/>
              </w:rPr>
              <w:t>行政强制</w:t>
            </w:r>
          </w:p>
        </w:tc>
        <w:tc>
          <w:tcPr>
            <w:tcW w:w="803" w:type="dxa"/>
            <w:noWrap w:val="0"/>
            <w:vAlign w:val="center"/>
          </w:tcPr>
          <w:p w14:paraId="4126AFB2">
            <w:pPr>
              <w:snapToGrid w:val="0"/>
              <w:jc w:val="center"/>
              <w:rPr>
                <w:rFonts w:ascii="等线" w:hAnsi="等线" w:eastAsia="等线"/>
                <w:sz w:val="18"/>
                <w:szCs w:val="18"/>
              </w:rPr>
            </w:pPr>
            <w:r>
              <w:rPr>
                <w:rFonts w:hint="eastAsia" w:ascii="等线" w:hAnsi="等线" w:eastAsia="等线"/>
                <w:sz w:val="18"/>
                <w:szCs w:val="18"/>
              </w:rPr>
              <w:t>对擅自从事</w:t>
            </w:r>
            <w:r>
              <w:rPr>
                <w:rFonts w:ascii="等线" w:hAnsi="等线" w:eastAsia="等线"/>
                <w:sz w:val="18"/>
                <w:szCs w:val="18"/>
              </w:rPr>
              <w:t>互联网</w:t>
            </w:r>
            <w:r>
              <w:rPr>
                <w:rFonts w:hint="eastAsia" w:ascii="等线" w:hAnsi="等线" w:eastAsia="等线"/>
                <w:sz w:val="18"/>
                <w:szCs w:val="18"/>
              </w:rPr>
              <w:t>服务经营</w:t>
            </w:r>
            <w:r>
              <w:rPr>
                <w:rFonts w:ascii="等线" w:hAnsi="等线" w:eastAsia="等线"/>
                <w:sz w:val="18"/>
                <w:szCs w:val="18"/>
              </w:rPr>
              <w:t>活动</w:t>
            </w:r>
            <w:r>
              <w:rPr>
                <w:rFonts w:hint="eastAsia" w:ascii="等线" w:hAnsi="等线" w:eastAsia="等线"/>
                <w:sz w:val="18"/>
                <w:szCs w:val="18"/>
              </w:rPr>
              <w:t>场所</w:t>
            </w:r>
            <w:r>
              <w:rPr>
                <w:rFonts w:ascii="等线" w:hAnsi="等线" w:eastAsia="等线"/>
                <w:sz w:val="18"/>
                <w:szCs w:val="18"/>
              </w:rPr>
              <w:t>的查封</w:t>
            </w:r>
            <w:r>
              <w:rPr>
                <w:rFonts w:hint="eastAsia" w:ascii="等线" w:hAnsi="等线" w:eastAsia="等线"/>
                <w:sz w:val="18"/>
                <w:szCs w:val="18"/>
              </w:rPr>
              <w:t>，</w:t>
            </w:r>
            <w:r>
              <w:rPr>
                <w:rFonts w:ascii="等线" w:hAnsi="等线" w:eastAsia="等线"/>
                <w:sz w:val="18"/>
                <w:szCs w:val="18"/>
              </w:rPr>
              <w:t>专用</w:t>
            </w:r>
            <w:r>
              <w:rPr>
                <w:rFonts w:hint="eastAsia" w:ascii="等线" w:hAnsi="等线" w:eastAsia="等线"/>
                <w:sz w:val="18"/>
                <w:szCs w:val="18"/>
              </w:rPr>
              <w:t>工具、</w:t>
            </w:r>
            <w:r>
              <w:rPr>
                <w:rFonts w:ascii="等线" w:hAnsi="等线" w:eastAsia="等线"/>
                <w:sz w:val="18"/>
                <w:szCs w:val="18"/>
              </w:rPr>
              <w:t>设备的扣押</w:t>
            </w:r>
          </w:p>
        </w:tc>
        <w:tc>
          <w:tcPr>
            <w:tcW w:w="1887" w:type="dxa"/>
            <w:noWrap w:val="0"/>
            <w:vAlign w:val="center"/>
          </w:tcPr>
          <w:p w14:paraId="650D5C56">
            <w:pPr>
              <w:snapToGrid w:val="0"/>
              <w:jc w:val="center"/>
              <w:rPr>
                <w:rFonts w:ascii="等线" w:hAnsi="等线" w:eastAsia="等线"/>
                <w:sz w:val="18"/>
                <w:szCs w:val="18"/>
              </w:rPr>
            </w:pPr>
            <w:r>
              <w:rPr>
                <w:rFonts w:hint="eastAsia" w:ascii="等线" w:hAnsi="等线" w:eastAsia="等线"/>
                <w:sz w:val="18"/>
                <w:szCs w:val="18"/>
              </w:rPr>
              <w:t>1.主体</w:t>
            </w:r>
            <w:r>
              <w:rPr>
                <w:rFonts w:ascii="等线" w:hAnsi="等线" w:eastAsia="等线"/>
                <w:sz w:val="18"/>
                <w:szCs w:val="18"/>
              </w:rPr>
              <w:t>信息</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案由；3.处罚</w:t>
            </w:r>
            <w:r>
              <w:rPr>
                <w:rFonts w:ascii="等线" w:hAnsi="等线" w:eastAsia="等线"/>
                <w:sz w:val="18"/>
                <w:szCs w:val="18"/>
              </w:rPr>
              <w:t>依据；</w:t>
            </w:r>
            <w:r>
              <w:rPr>
                <w:rFonts w:hint="eastAsia" w:ascii="等线" w:hAnsi="等线" w:eastAsia="等线"/>
                <w:sz w:val="18"/>
                <w:szCs w:val="18"/>
              </w:rPr>
              <w:t>4.处罚</w:t>
            </w:r>
            <w:r>
              <w:rPr>
                <w:rFonts w:ascii="等线" w:hAnsi="等线" w:eastAsia="等线"/>
                <w:sz w:val="18"/>
                <w:szCs w:val="18"/>
              </w:rPr>
              <w:t>结果</w:t>
            </w:r>
          </w:p>
        </w:tc>
        <w:tc>
          <w:tcPr>
            <w:tcW w:w="2543" w:type="dxa"/>
            <w:noWrap w:val="0"/>
            <w:vAlign w:val="center"/>
          </w:tcPr>
          <w:p w14:paraId="7E016E75">
            <w:pPr>
              <w:snapToGrid w:val="0"/>
              <w:jc w:val="center"/>
              <w:rPr>
                <w:rFonts w:ascii="等线" w:hAnsi="等线" w:eastAsia="等线"/>
                <w:sz w:val="18"/>
                <w:szCs w:val="18"/>
              </w:rPr>
            </w:pPr>
            <w:r>
              <w:rPr>
                <w:rFonts w:hint="eastAsia" w:ascii="等线" w:hAnsi="等线" w:eastAsia="等线"/>
                <w:sz w:val="18"/>
                <w:szCs w:val="18"/>
              </w:rPr>
              <w:t>1.《中华</w:t>
            </w:r>
            <w:r>
              <w:rPr>
                <w:rFonts w:ascii="等线" w:hAnsi="等线" w:eastAsia="等线"/>
                <w:sz w:val="18"/>
                <w:szCs w:val="18"/>
              </w:rPr>
              <w:t>人民共和</w:t>
            </w:r>
            <w:r>
              <w:rPr>
                <w:rFonts w:hint="eastAsia" w:ascii="等线" w:hAnsi="等线" w:eastAsia="等线"/>
                <w:sz w:val="18"/>
                <w:szCs w:val="18"/>
              </w:rPr>
              <w:t>国</w:t>
            </w:r>
            <w:r>
              <w:rPr>
                <w:rFonts w:ascii="等线" w:hAnsi="等线" w:eastAsia="等线"/>
                <w:sz w:val="18"/>
                <w:szCs w:val="18"/>
              </w:rPr>
              <w:t>政府信息公开条例</w:t>
            </w:r>
            <w:r>
              <w:rPr>
                <w:rFonts w:hint="eastAsia" w:ascii="等线" w:hAnsi="等线" w:eastAsia="等线"/>
                <w:sz w:val="18"/>
                <w:szCs w:val="18"/>
              </w:rPr>
              <w:t>》</w:t>
            </w:r>
            <w:r>
              <w:rPr>
                <w:rFonts w:ascii="等线" w:hAnsi="等线" w:eastAsia="等线"/>
                <w:sz w:val="18"/>
                <w:szCs w:val="18"/>
              </w:rPr>
              <w:t>;</w:t>
            </w:r>
            <w:r>
              <w:rPr>
                <w:rFonts w:hint="eastAsia" w:ascii="等线" w:hAnsi="等线" w:eastAsia="等线"/>
                <w:sz w:val="18"/>
                <w:szCs w:val="18"/>
              </w:rPr>
              <w:t>2.《互联</w:t>
            </w:r>
            <w:r>
              <w:rPr>
                <w:rFonts w:ascii="等线" w:hAnsi="等线" w:eastAsia="等线"/>
                <w:sz w:val="18"/>
                <w:szCs w:val="18"/>
              </w:rPr>
              <w:t>网</w:t>
            </w:r>
            <w:r>
              <w:rPr>
                <w:rFonts w:hint="eastAsia" w:ascii="等线" w:hAnsi="等线" w:eastAsia="等线"/>
                <w:sz w:val="18"/>
                <w:szCs w:val="18"/>
              </w:rPr>
              <w:t>上网</w:t>
            </w:r>
            <w:r>
              <w:rPr>
                <w:rFonts w:ascii="等线" w:hAnsi="等线" w:eastAsia="等线"/>
                <w:sz w:val="18"/>
                <w:szCs w:val="18"/>
              </w:rPr>
              <w:t>服务</w:t>
            </w:r>
            <w:r>
              <w:rPr>
                <w:rFonts w:hint="eastAsia" w:ascii="等线" w:hAnsi="等线" w:eastAsia="等线"/>
                <w:sz w:val="18"/>
                <w:szCs w:val="18"/>
              </w:rPr>
              <w:t>营业场所管理</w:t>
            </w:r>
            <w:r>
              <w:rPr>
                <w:rFonts w:ascii="等线" w:hAnsi="等线" w:eastAsia="等线"/>
                <w:sz w:val="18"/>
                <w:szCs w:val="18"/>
              </w:rPr>
              <w:t>条例</w:t>
            </w:r>
            <w:r>
              <w:rPr>
                <w:rFonts w:hint="eastAsia" w:ascii="等线" w:hAnsi="等线" w:eastAsia="等线"/>
                <w:sz w:val="18"/>
                <w:szCs w:val="18"/>
              </w:rPr>
              <w:t>》；3. 《国务</w:t>
            </w:r>
            <w:r>
              <w:rPr>
                <w:rFonts w:ascii="等线" w:hAnsi="等线" w:eastAsia="等线"/>
                <w:sz w:val="18"/>
                <w:szCs w:val="18"/>
              </w:rPr>
              <w:t>院关于</w:t>
            </w:r>
            <w:r>
              <w:rPr>
                <w:rFonts w:hint="eastAsia" w:ascii="等线" w:hAnsi="等线" w:eastAsia="等线"/>
                <w:sz w:val="18"/>
                <w:szCs w:val="18"/>
              </w:rPr>
              <w:t>促进</w:t>
            </w:r>
            <w:r>
              <w:rPr>
                <w:rFonts w:ascii="等线" w:hAnsi="等线" w:eastAsia="等线"/>
                <w:sz w:val="18"/>
                <w:szCs w:val="18"/>
              </w:rPr>
              <w:t>市场</w:t>
            </w:r>
            <w:r>
              <w:rPr>
                <w:rFonts w:hint="eastAsia" w:ascii="等线" w:hAnsi="等线" w:eastAsia="等线"/>
                <w:sz w:val="18"/>
                <w:szCs w:val="18"/>
              </w:rPr>
              <w:t>公平</w:t>
            </w:r>
            <w:r>
              <w:rPr>
                <w:rFonts w:ascii="等线" w:hAnsi="等线" w:eastAsia="等线"/>
                <w:sz w:val="18"/>
                <w:szCs w:val="18"/>
              </w:rPr>
              <w:t>竞争</w:t>
            </w:r>
            <w:r>
              <w:rPr>
                <w:rFonts w:hint="eastAsia" w:ascii="等线" w:hAnsi="等线" w:eastAsia="等线"/>
                <w:sz w:val="18"/>
                <w:szCs w:val="18"/>
              </w:rPr>
              <w:t>维护</w:t>
            </w:r>
            <w:r>
              <w:rPr>
                <w:rFonts w:ascii="等线" w:hAnsi="等线" w:eastAsia="等线"/>
                <w:sz w:val="18"/>
                <w:szCs w:val="18"/>
              </w:rPr>
              <w:t>市场正常</w:t>
            </w:r>
            <w:r>
              <w:rPr>
                <w:rFonts w:hint="eastAsia" w:ascii="等线" w:hAnsi="等线" w:eastAsia="等线"/>
                <w:sz w:val="18"/>
                <w:szCs w:val="18"/>
              </w:rPr>
              <w:t>秩序的若干</w:t>
            </w:r>
            <w:r>
              <w:rPr>
                <w:rFonts w:ascii="等线" w:hAnsi="等线" w:eastAsia="等线"/>
                <w:sz w:val="18"/>
                <w:szCs w:val="18"/>
              </w:rPr>
              <w:t>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2014</w:t>
            </w:r>
            <w:r>
              <w:rPr>
                <w:rFonts w:ascii="等线" w:hAnsi="等线" w:eastAsia="等线"/>
                <w:sz w:val="18"/>
                <w:szCs w:val="18"/>
              </w:rPr>
              <w:t>】</w:t>
            </w:r>
            <w:r>
              <w:rPr>
                <w:rFonts w:hint="eastAsia" w:ascii="等线" w:hAnsi="等线" w:eastAsia="等线"/>
                <w:sz w:val="18"/>
                <w:szCs w:val="18"/>
              </w:rPr>
              <w:t>20号）；4. 《国务</w:t>
            </w:r>
            <w:r>
              <w:rPr>
                <w:rFonts w:ascii="等线" w:hAnsi="等线" w:eastAsia="等线"/>
                <w:sz w:val="18"/>
                <w:szCs w:val="18"/>
              </w:rPr>
              <w:t>院办公厅</w:t>
            </w:r>
            <w:r>
              <w:rPr>
                <w:rFonts w:hint="eastAsia" w:ascii="等线" w:hAnsi="等线" w:eastAsia="等线"/>
                <w:sz w:val="18"/>
                <w:szCs w:val="18"/>
              </w:rPr>
              <w:t>关于</w:t>
            </w:r>
            <w:r>
              <w:rPr>
                <w:rFonts w:ascii="等线" w:hAnsi="等线" w:eastAsia="等线"/>
                <w:sz w:val="18"/>
                <w:szCs w:val="18"/>
              </w:rPr>
              <w:t>全面推行</w:t>
            </w:r>
            <w:r>
              <w:rPr>
                <w:rFonts w:hint="eastAsia" w:ascii="等线" w:hAnsi="等线" w:eastAsia="等线"/>
                <w:sz w:val="18"/>
                <w:szCs w:val="18"/>
              </w:rPr>
              <w:t>行政</w:t>
            </w:r>
            <w:r>
              <w:rPr>
                <w:rFonts w:ascii="等线" w:hAnsi="等线" w:eastAsia="等线"/>
                <w:sz w:val="18"/>
                <w:szCs w:val="18"/>
              </w:rPr>
              <w:t>执法公</w:t>
            </w:r>
            <w:r>
              <w:rPr>
                <w:rFonts w:hint="eastAsia" w:ascii="等线" w:hAnsi="等线" w:eastAsia="等线"/>
                <w:sz w:val="18"/>
                <w:szCs w:val="18"/>
              </w:rPr>
              <w:t>示制度</w:t>
            </w:r>
            <w:r>
              <w:rPr>
                <w:rFonts w:ascii="等线" w:hAnsi="等线" w:eastAsia="等线"/>
                <w:sz w:val="18"/>
                <w:szCs w:val="18"/>
              </w:rPr>
              <w:t>执法</w:t>
            </w:r>
            <w:r>
              <w:rPr>
                <w:rFonts w:hint="eastAsia" w:ascii="等线" w:hAnsi="等线" w:eastAsia="等线"/>
                <w:sz w:val="18"/>
                <w:szCs w:val="18"/>
              </w:rPr>
              <w:t>全</w:t>
            </w:r>
            <w:r>
              <w:rPr>
                <w:rFonts w:ascii="等线" w:hAnsi="等线" w:eastAsia="等线"/>
                <w:sz w:val="18"/>
                <w:szCs w:val="18"/>
              </w:rPr>
              <w:t>过程记录</w:t>
            </w:r>
            <w:r>
              <w:rPr>
                <w:rFonts w:hint="eastAsia" w:ascii="等线" w:hAnsi="等线" w:eastAsia="等线"/>
                <w:sz w:val="18"/>
                <w:szCs w:val="18"/>
              </w:rPr>
              <w:t>制度重大</w:t>
            </w:r>
            <w:r>
              <w:rPr>
                <w:rFonts w:ascii="等线" w:hAnsi="等线" w:eastAsia="等线"/>
                <w:sz w:val="18"/>
                <w:szCs w:val="18"/>
              </w:rPr>
              <w:t>执法决定</w:t>
            </w:r>
            <w:r>
              <w:rPr>
                <w:rFonts w:hint="eastAsia" w:ascii="等线" w:hAnsi="等线" w:eastAsia="等线"/>
                <w:sz w:val="18"/>
                <w:szCs w:val="18"/>
              </w:rPr>
              <w:t>法制</w:t>
            </w:r>
            <w:r>
              <w:rPr>
                <w:rFonts w:ascii="等线" w:hAnsi="等线" w:eastAsia="等线"/>
                <w:sz w:val="18"/>
                <w:szCs w:val="18"/>
              </w:rPr>
              <w:t>审核</w:t>
            </w:r>
            <w:r>
              <w:rPr>
                <w:rFonts w:hint="eastAsia" w:ascii="等线" w:hAnsi="等线" w:eastAsia="等线"/>
                <w:sz w:val="18"/>
                <w:szCs w:val="18"/>
              </w:rPr>
              <w:t>制度</w:t>
            </w:r>
            <w:r>
              <w:rPr>
                <w:rFonts w:ascii="等线" w:hAnsi="等线" w:eastAsia="等线"/>
                <w:sz w:val="18"/>
                <w:szCs w:val="18"/>
              </w:rPr>
              <w:t>的指导意见</w:t>
            </w:r>
            <w:r>
              <w:rPr>
                <w:rFonts w:hint="eastAsia" w:ascii="等线" w:hAnsi="等线" w:eastAsia="等线"/>
                <w:sz w:val="18"/>
                <w:szCs w:val="18"/>
              </w:rPr>
              <w:t>》（国</w:t>
            </w:r>
            <w:r>
              <w:rPr>
                <w:rFonts w:ascii="等线" w:hAnsi="等线" w:eastAsia="等线"/>
                <w:sz w:val="18"/>
                <w:szCs w:val="18"/>
              </w:rPr>
              <w:t>发【</w:t>
            </w:r>
            <w:r>
              <w:rPr>
                <w:rFonts w:hint="eastAsia" w:ascii="等线" w:hAnsi="等线" w:eastAsia="等线"/>
                <w:sz w:val="18"/>
                <w:szCs w:val="18"/>
              </w:rPr>
              <w:t>2018</w:t>
            </w:r>
            <w:r>
              <w:rPr>
                <w:rFonts w:ascii="等线" w:hAnsi="等线" w:eastAsia="等线"/>
                <w:sz w:val="18"/>
                <w:szCs w:val="18"/>
              </w:rPr>
              <w:t>】</w:t>
            </w:r>
            <w:r>
              <w:rPr>
                <w:rFonts w:hint="eastAsia" w:ascii="等线" w:hAnsi="等线" w:eastAsia="等线"/>
                <w:sz w:val="18"/>
                <w:szCs w:val="18"/>
              </w:rPr>
              <w:t>118号）</w:t>
            </w:r>
          </w:p>
        </w:tc>
        <w:tc>
          <w:tcPr>
            <w:tcW w:w="1200" w:type="dxa"/>
            <w:noWrap w:val="0"/>
            <w:vAlign w:val="center"/>
          </w:tcPr>
          <w:p w14:paraId="01335619">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3ABA66D9">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p>
        </w:tc>
        <w:tc>
          <w:tcPr>
            <w:tcW w:w="3772" w:type="dxa"/>
            <w:noWrap w:val="0"/>
            <w:vAlign w:val="center"/>
          </w:tcPr>
          <w:p w14:paraId="1FB6AC96">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6C7A5539">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14C9EBF5">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427DDFAE">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10" w:type="dxa"/>
            <w:noWrap w:val="0"/>
            <w:vAlign w:val="center"/>
          </w:tcPr>
          <w:p w14:paraId="60C1F511">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90" w:type="dxa"/>
            <w:noWrap w:val="0"/>
            <w:vAlign w:val="center"/>
          </w:tcPr>
          <w:p w14:paraId="71EC4C26">
            <w:pPr>
              <w:snapToGrid w:val="0"/>
              <w:jc w:val="center"/>
              <w:rPr>
                <w:rFonts w:ascii="等线" w:hAnsi="等线" w:eastAsia="等线"/>
                <w:szCs w:val="22"/>
              </w:rPr>
            </w:pPr>
          </w:p>
        </w:tc>
        <w:tc>
          <w:tcPr>
            <w:tcW w:w="600" w:type="dxa"/>
            <w:noWrap w:val="0"/>
            <w:vAlign w:val="center"/>
          </w:tcPr>
          <w:p w14:paraId="122EC39B">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8" w:type="dxa"/>
            <w:noWrap w:val="0"/>
            <w:vAlign w:val="center"/>
          </w:tcPr>
          <w:p w14:paraId="135986D1">
            <w:pPr>
              <w:snapToGrid w:val="0"/>
              <w:jc w:val="center"/>
              <w:rPr>
                <w:rFonts w:ascii="等线" w:hAnsi="等线" w:eastAsia="等线"/>
                <w:szCs w:val="22"/>
              </w:rPr>
            </w:pPr>
          </w:p>
        </w:tc>
        <w:tc>
          <w:tcPr>
            <w:tcW w:w="440" w:type="dxa"/>
            <w:noWrap w:val="0"/>
            <w:vAlign w:val="center"/>
          </w:tcPr>
          <w:p w14:paraId="4CAC3529">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5F54807C">
            <w:pPr>
              <w:snapToGrid w:val="0"/>
              <w:jc w:val="center"/>
              <w:rPr>
                <w:rFonts w:ascii="等线" w:hAnsi="等线" w:eastAsia="等线"/>
                <w:szCs w:val="22"/>
              </w:rPr>
            </w:pPr>
          </w:p>
        </w:tc>
      </w:tr>
      <w:tr w14:paraId="52B5A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536" w:type="dxa"/>
            <w:noWrap w:val="0"/>
            <w:vAlign w:val="center"/>
          </w:tcPr>
          <w:p w14:paraId="6524FF34">
            <w:pPr>
              <w:snapToGrid w:val="0"/>
              <w:jc w:val="center"/>
              <w:rPr>
                <w:rFonts w:ascii="等线" w:hAnsi="等线" w:eastAsia="等线"/>
                <w:sz w:val="18"/>
                <w:szCs w:val="18"/>
              </w:rPr>
            </w:pPr>
            <w:r>
              <w:rPr>
                <w:rFonts w:hint="eastAsia" w:ascii="等线" w:hAnsi="等线"/>
                <w:sz w:val="18"/>
                <w:szCs w:val="18"/>
              </w:rPr>
              <w:t>1</w:t>
            </w:r>
            <w:r>
              <w:rPr>
                <w:rFonts w:ascii="等线" w:hAnsi="等线" w:eastAsia="等线"/>
                <w:sz w:val="18"/>
                <w:szCs w:val="18"/>
              </w:rPr>
              <w:t>8</w:t>
            </w:r>
          </w:p>
        </w:tc>
        <w:tc>
          <w:tcPr>
            <w:tcW w:w="407" w:type="dxa"/>
            <w:noWrap w:val="0"/>
            <w:vAlign w:val="center"/>
          </w:tcPr>
          <w:p w14:paraId="7CA0F0AC">
            <w:pPr>
              <w:snapToGrid w:val="0"/>
              <w:jc w:val="center"/>
              <w:rPr>
                <w:rFonts w:ascii="等线" w:hAnsi="等线" w:eastAsia="等线"/>
                <w:sz w:val="18"/>
                <w:szCs w:val="18"/>
              </w:rPr>
            </w:pPr>
            <w:r>
              <w:rPr>
                <w:rFonts w:hint="eastAsia" w:ascii="等线" w:hAnsi="等线" w:eastAsia="等线"/>
                <w:sz w:val="18"/>
                <w:szCs w:val="18"/>
              </w:rPr>
              <w:t>公共</w:t>
            </w:r>
            <w:r>
              <w:rPr>
                <w:rFonts w:ascii="等线" w:hAnsi="等线" w:eastAsia="等线"/>
                <w:sz w:val="18"/>
                <w:szCs w:val="18"/>
              </w:rPr>
              <w:t>服务</w:t>
            </w:r>
          </w:p>
        </w:tc>
        <w:tc>
          <w:tcPr>
            <w:tcW w:w="803" w:type="dxa"/>
            <w:noWrap w:val="0"/>
            <w:vAlign w:val="center"/>
          </w:tcPr>
          <w:p w14:paraId="37A262AC">
            <w:pPr>
              <w:snapToGrid w:val="0"/>
              <w:jc w:val="center"/>
              <w:rPr>
                <w:rFonts w:ascii="等线" w:hAnsi="等线" w:eastAsia="等线"/>
                <w:sz w:val="18"/>
                <w:szCs w:val="18"/>
              </w:rPr>
            </w:pPr>
            <w:r>
              <w:rPr>
                <w:rFonts w:hint="eastAsia" w:ascii="等线" w:hAnsi="等线" w:eastAsia="等线"/>
                <w:sz w:val="18"/>
                <w:szCs w:val="18"/>
              </w:rPr>
              <w:t>公共</w:t>
            </w:r>
            <w:r>
              <w:rPr>
                <w:rFonts w:ascii="等线" w:hAnsi="等线" w:eastAsia="等线"/>
                <w:sz w:val="18"/>
                <w:szCs w:val="18"/>
              </w:rPr>
              <w:t>文化机构</w:t>
            </w:r>
            <w:r>
              <w:rPr>
                <w:rFonts w:hint="eastAsia" w:ascii="等线" w:hAnsi="等线" w:eastAsia="等线"/>
                <w:sz w:val="18"/>
                <w:szCs w:val="18"/>
              </w:rPr>
              <w:t>免费</w:t>
            </w:r>
            <w:r>
              <w:rPr>
                <w:rFonts w:ascii="等线" w:hAnsi="等线" w:eastAsia="等线"/>
                <w:sz w:val="18"/>
                <w:szCs w:val="18"/>
              </w:rPr>
              <w:t>开放信息</w:t>
            </w:r>
          </w:p>
        </w:tc>
        <w:tc>
          <w:tcPr>
            <w:tcW w:w="1887" w:type="dxa"/>
            <w:noWrap w:val="0"/>
            <w:vAlign w:val="center"/>
          </w:tcPr>
          <w:p w14:paraId="0FD8CC09">
            <w:pPr>
              <w:snapToGrid w:val="0"/>
              <w:jc w:val="center"/>
              <w:rPr>
                <w:rFonts w:ascii="等线" w:hAnsi="等线" w:eastAsia="等线"/>
                <w:sz w:val="18"/>
                <w:szCs w:val="18"/>
              </w:rPr>
            </w:pPr>
            <w:r>
              <w:rPr>
                <w:rFonts w:hint="eastAsia" w:ascii="等线" w:hAnsi="等线" w:eastAsia="等线"/>
                <w:sz w:val="18"/>
                <w:szCs w:val="18"/>
              </w:rPr>
              <w:t>1.机构名称</w:t>
            </w:r>
            <w:r>
              <w:rPr>
                <w:rFonts w:ascii="等线" w:hAnsi="等线" w:eastAsia="等线"/>
                <w:sz w:val="18"/>
                <w:szCs w:val="18"/>
              </w:rPr>
              <w:t>；</w:t>
            </w:r>
            <w:r>
              <w:rPr>
                <w:rFonts w:hint="eastAsia" w:ascii="等线" w:hAnsi="等线" w:eastAsia="等线"/>
                <w:sz w:val="18"/>
                <w:szCs w:val="18"/>
              </w:rPr>
              <w:t>2.开放</w:t>
            </w:r>
            <w:r>
              <w:rPr>
                <w:rFonts w:ascii="等线" w:hAnsi="等线" w:eastAsia="等线"/>
                <w:sz w:val="18"/>
                <w:szCs w:val="18"/>
              </w:rPr>
              <w:t>时间；</w:t>
            </w:r>
            <w:r>
              <w:rPr>
                <w:rFonts w:hint="eastAsia" w:ascii="等线" w:hAnsi="等线" w:eastAsia="等线"/>
                <w:sz w:val="18"/>
                <w:szCs w:val="18"/>
              </w:rPr>
              <w:t>3.机构</w:t>
            </w:r>
            <w:r>
              <w:rPr>
                <w:rFonts w:ascii="等线" w:hAnsi="等线" w:eastAsia="等线"/>
                <w:sz w:val="18"/>
                <w:szCs w:val="18"/>
              </w:rPr>
              <w:t>地址</w:t>
            </w:r>
            <w:r>
              <w:rPr>
                <w:rFonts w:hint="eastAsia" w:ascii="等线" w:hAnsi="等线" w:eastAsia="等线"/>
                <w:sz w:val="18"/>
                <w:szCs w:val="18"/>
              </w:rPr>
              <w:t>；4.联系</w:t>
            </w:r>
            <w:r>
              <w:rPr>
                <w:rFonts w:ascii="等线" w:hAnsi="等线" w:eastAsia="等线"/>
                <w:sz w:val="18"/>
                <w:szCs w:val="18"/>
              </w:rPr>
              <w:t>电话；</w:t>
            </w:r>
            <w:r>
              <w:rPr>
                <w:rFonts w:hint="eastAsia" w:ascii="等线" w:hAnsi="等线" w:eastAsia="等线"/>
                <w:sz w:val="18"/>
                <w:szCs w:val="18"/>
              </w:rPr>
              <w:t>5.临时</w:t>
            </w:r>
            <w:r>
              <w:rPr>
                <w:rFonts w:ascii="等线" w:hAnsi="等线" w:eastAsia="等线"/>
                <w:sz w:val="18"/>
                <w:szCs w:val="18"/>
              </w:rPr>
              <w:t>停止开</w:t>
            </w:r>
            <w:r>
              <w:rPr>
                <w:rFonts w:hint="eastAsia" w:ascii="等线" w:hAnsi="等线" w:eastAsia="等线"/>
                <w:sz w:val="18"/>
                <w:szCs w:val="18"/>
              </w:rPr>
              <w:t>放</w:t>
            </w:r>
            <w:r>
              <w:rPr>
                <w:rFonts w:ascii="等线" w:hAnsi="等线" w:eastAsia="等线"/>
                <w:sz w:val="18"/>
                <w:szCs w:val="18"/>
              </w:rPr>
              <w:t>信息</w:t>
            </w:r>
            <w:r>
              <w:rPr>
                <w:rFonts w:hint="eastAsia" w:ascii="等线" w:hAnsi="等线" w:eastAsia="等线"/>
                <w:sz w:val="18"/>
                <w:szCs w:val="18"/>
              </w:rPr>
              <w:t>。</w:t>
            </w:r>
          </w:p>
        </w:tc>
        <w:tc>
          <w:tcPr>
            <w:tcW w:w="2543" w:type="dxa"/>
            <w:noWrap w:val="0"/>
            <w:vAlign w:val="center"/>
          </w:tcPr>
          <w:p w14:paraId="1E6F02C7">
            <w:pPr>
              <w:snapToGrid w:val="0"/>
              <w:jc w:val="center"/>
              <w:rPr>
                <w:rFonts w:ascii="等线" w:hAnsi="等线" w:eastAsia="等线"/>
                <w:sz w:val="15"/>
                <w:szCs w:val="15"/>
              </w:rPr>
            </w:pPr>
            <w:r>
              <w:rPr>
                <w:rFonts w:hint="eastAsia" w:ascii="等线" w:hAnsi="等线" w:eastAsia="等线"/>
                <w:sz w:val="18"/>
                <w:szCs w:val="18"/>
              </w:rPr>
              <w:t>1．《中华</w:t>
            </w:r>
            <w:r>
              <w:rPr>
                <w:rFonts w:ascii="等线" w:hAnsi="等线" w:eastAsia="等线"/>
                <w:sz w:val="18"/>
                <w:szCs w:val="18"/>
              </w:rPr>
              <w:t>人民共和国公共</w:t>
            </w:r>
            <w:r>
              <w:rPr>
                <w:rFonts w:hint="eastAsia" w:ascii="等线" w:hAnsi="等线" w:eastAsia="等线"/>
                <w:sz w:val="18"/>
                <w:szCs w:val="18"/>
              </w:rPr>
              <w:t>文化</w:t>
            </w:r>
            <w:r>
              <w:rPr>
                <w:rFonts w:ascii="等线" w:hAnsi="等线" w:eastAsia="等线"/>
                <w:sz w:val="18"/>
                <w:szCs w:val="18"/>
              </w:rPr>
              <w:t>服务</w:t>
            </w:r>
            <w:r>
              <w:rPr>
                <w:rFonts w:hint="eastAsia" w:ascii="等线" w:hAnsi="等线" w:eastAsia="等线"/>
                <w:sz w:val="18"/>
                <w:szCs w:val="18"/>
              </w:rPr>
              <w:t>保障</w:t>
            </w:r>
            <w:r>
              <w:rPr>
                <w:rFonts w:ascii="等线" w:hAnsi="等线" w:eastAsia="等线"/>
                <w:sz w:val="18"/>
                <w:szCs w:val="18"/>
              </w:rPr>
              <w:t>法</w:t>
            </w:r>
            <w:r>
              <w:rPr>
                <w:rFonts w:hint="eastAsia" w:ascii="等线" w:hAnsi="等线" w:eastAsia="等线"/>
                <w:sz w:val="18"/>
                <w:szCs w:val="18"/>
              </w:rPr>
              <w:t>》；2．《中华</w:t>
            </w:r>
            <w:r>
              <w:rPr>
                <w:rFonts w:ascii="等线" w:hAnsi="等线" w:eastAsia="等线"/>
                <w:sz w:val="18"/>
                <w:szCs w:val="18"/>
              </w:rPr>
              <w:t>人民共和</w:t>
            </w:r>
            <w:r>
              <w:rPr>
                <w:rFonts w:hint="eastAsia" w:ascii="等线" w:hAnsi="等线" w:eastAsia="等线"/>
                <w:sz w:val="18"/>
                <w:szCs w:val="18"/>
              </w:rPr>
              <w:t>国</w:t>
            </w:r>
            <w:r>
              <w:rPr>
                <w:rFonts w:ascii="等线" w:hAnsi="等线" w:eastAsia="等线"/>
                <w:sz w:val="18"/>
                <w:szCs w:val="18"/>
              </w:rPr>
              <w:t>政府信息公开条例</w:t>
            </w:r>
            <w:r>
              <w:rPr>
                <w:rFonts w:hint="eastAsia" w:ascii="等线" w:hAnsi="等线" w:eastAsia="等线"/>
                <w:sz w:val="18"/>
                <w:szCs w:val="18"/>
              </w:rPr>
              <w:t>》</w:t>
            </w:r>
            <w:r>
              <w:rPr>
                <w:rFonts w:ascii="等线" w:hAnsi="等线" w:eastAsia="等线"/>
                <w:sz w:val="18"/>
                <w:szCs w:val="18"/>
              </w:rPr>
              <w:t>;3.</w:t>
            </w:r>
            <w:r>
              <w:rPr>
                <w:rFonts w:hint="eastAsia" w:ascii="等线" w:hAnsi="等线" w:eastAsia="等线"/>
                <w:sz w:val="18"/>
                <w:szCs w:val="18"/>
              </w:rPr>
              <w:t>《文化</w:t>
            </w:r>
            <w:r>
              <w:rPr>
                <w:rFonts w:ascii="等线" w:hAnsi="等线" w:eastAsia="等线"/>
                <w:sz w:val="18"/>
                <w:szCs w:val="18"/>
              </w:rPr>
              <w:t>部</w:t>
            </w:r>
            <w:r>
              <w:rPr>
                <w:rFonts w:hint="eastAsia" w:ascii="等线" w:hAnsi="等线" w:eastAsia="等线"/>
                <w:sz w:val="18"/>
                <w:szCs w:val="18"/>
              </w:rPr>
              <w:t>财政部关于</w:t>
            </w:r>
            <w:r>
              <w:rPr>
                <w:rFonts w:ascii="等线" w:hAnsi="等线" w:eastAsia="等线"/>
                <w:sz w:val="18"/>
                <w:szCs w:val="18"/>
              </w:rPr>
              <w:t>推进</w:t>
            </w:r>
            <w:r>
              <w:rPr>
                <w:rFonts w:hint="eastAsia" w:ascii="等线" w:hAnsi="等线" w:eastAsia="等线"/>
                <w:sz w:val="18"/>
                <w:szCs w:val="18"/>
              </w:rPr>
              <w:t>全国</w:t>
            </w:r>
            <w:r>
              <w:rPr>
                <w:rFonts w:ascii="等线" w:hAnsi="等线" w:eastAsia="等线"/>
                <w:sz w:val="18"/>
                <w:szCs w:val="18"/>
              </w:rPr>
              <w:t>美术馆</w:t>
            </w:r>
            <w:r>
              <w:rPr>
                <w:rFonts w:hint="eastAsia" w:ascii="等线" w:hAnsi="等线" w:eastAsia="等线"/>
                <w:sz w:val="18"/>
                <w:szCs w:val="18"/>
              </w:rPr>
              <w:t>、</w:t>
            </w:r>
            <w:r>
              <w:rPr>
                <w:rFonts w:ascii="等线" w:hAnsi="等线" w:eastAsia="等线"/>
                <w:sz w:val="18"/>
                <w:szCs w:val="18"/>
              </w:rPr>
              <w:t>公共图书馆、</w:t>
            </w:r>
            <w:r>
              <w:rPr>
                <w:rFonts w:hint="eastAsia" w:ascii="等线" w:hAnsi="等线" w:eastAsia="等线"/>
                <w:sz w:val="18"/>
                <w:szCs w:val="18"/>
              </w:rPr>
              <w:t>文化</w:t>
            </w:r>
            <w:r>
              <w:rPr>
                <w:rFonts w:ascii="等线" w:hAnsi="等线" w:eastAsia="等线"/>
                <w:sz w:val="18"/>
                <w:szCs w:val="18"/>
              </w:rPr>
              <w:t>馆</w:t>
            </w:r>
            <w:r>
              <w:rPr>
                <w:rFonts w:hint="eastAsia" w:ascii="等线" w:hAnsi="等线" w:eastAsia="等线"/>
                <w:sz w:val="18"/>
                <w:szCs w:val="18"/>
              </w:rPr>
              <w:t>(站)免费</w:t>
            </w:r>
            <w:r>
              <w:rPr>
                <w:rFonts w:ascii="等线" w:hAnsi="等线" w:eastAsia="等线"/>
                <w:sz w:val="18"/>
                <w:szCs w:val="18"/>
              </w:rPr>
              <w:t>开放</w:t>
            </w:r>
            <w:r>
              <w:rPr>
                <w:rFonts w:hint="eastAsia" w:ascii="等线" w:hAnsi="等线" w:eastAsia="等线"/>
                <w:sz w:val="18"/>
                <w:szCs w:val="18"/>
              </w:rPr>
              <w:t>工作</w:t>
            </w:r>
            <w:r>
              <w:rPr>
                <w:rFonts w:ascii="等线" w:hAnsi="等线" w:eastAsia="等线"/>
                <w:sz w:val="18"/>
                <w:szCs w:val="18"/>
              </w:rPr>
              <w:t>的意见</w:t>
            </w:r>
            <w:r>
              <w:rPr>
                <w:rFonts w:hint="eastAsia" w:ascii="等线" w:hAnsi="等线" w:eastAsia="等线"/>
                <w:sz w:val="18"/>
                <w:szCs w:val="18"/>
              </w:rPr>
              <w:t>》（文</w:t>
            </w:r>
            <w:r>
              <w:rPr>
                <w:rFonts w:ascii="等线" w:hAnsi="等线" w:eastAsia="等线"/>
                <w:sz w:val="18"/>
                <w:szCs w:val="18"/>
              </w:rPr>
              <w:t>财务</w:t>
            </w:r>
            <w:r>
              <w:rPr>
                <w:rFonts w:hint="eastAsia" w:ascii="等线" w:hAnsi="等线" w:eastAsia="等线"/>
                <w:sz w:val="18"/>
                <w:szCs w:val="18"/>
              </w:rPr>
              <w:t>发</w:t>
            </w:r>
            <w:r>
              <w:rPr>
                <w:rFonts w:ascii="等线" w:hAnsi="等线" w:eastAsia="等线"/>
                <w:sz w:val="18"/>
                <w:szCs w:val="18"/>
              </w:rPr>
              <w:t>[20111]5</w:t>
            </w:r>
            <w:r>
              <w:rPr>
                <w:rFonts w:hint="eastAsia" w:ascii="等线" w:hAnsi="等线" w:eastAsia="等线"/>
                <w:sz w:val="18"/>
                <w:szCs w:val="18"/>
              </w:rPr>
              <w:t>号）；4.《文化</w:t>
            </w:r>
            <w:r>
              <w:rPr>
                <w:rFonts w:ascii="等线" w:hAnsi="等线" w:eastAsia="等线"/>
                <w:sz w:val="18"/>
                <w:szCs w:val="18"/>
              </w:rPr>
              <w:t>部财</w:t>
            </w:r>
            <w:r>
              <w:rPr>
                <w:rFonts w:hint="eastAsia" w:ascii="等线" w:hAnsi="等线" w:eastAsia="等线"/>
                <w:sz w:val="18"/>
                <w:szCs w:val="18"/>
              </w:rPr>
              <w:t>政</w:t>
            </w:r>
            <w:r>
              <w:rPr>
                <w:rFonts w:ascii="等线" w:hAnsi="等线" w:eastAsia="等线"/>
                <w:sz w:val="18"/>
                <w:szCs w:val="18"/>
              </w:rPr>
              <w:t>部</w:t>
            </w:r>
            <w:r>
              <w:rPr>
                <w:rFonts w:hint="eastAsia" w:ascii="等线" w:hAnsi="等线" w:eastAsia="等线"/>
                <w:sz w:val="18"/>
                <w:szCs w:val="18"/>
              </w:rPr>
              <w:t>关于</w:t>
            </w:r>
            <w:r>
              <w:rPr>
                <w:rFonts w:ascii="等线" w:hAnsi="等线" w:eastAsia="等线"/>
                <w:sz w:val="18"/>
                <w:szCs w:val="18"/>
              </w:rPr>
              <w:t>做好城市社区</w:t>
            </w:r>
            <w:r>
              <w:rPr>
                <w:rFonts w:hint="eastAsia" w:ascii="等线" w:hAnsi="等线" w:eastAsia="等线"/>
                <w:sz w:val="18"/>
                <w:szCs w:val="18"/>
              </w:rPr>
              <w:t>（街道）文化</w:t>
            </w:r>
            <w:r>
              <w:rPr>
                <w:rFonts w:ascii="等线" w:hAnsi="等线" w:eastAsia="等线"/>
                <w:sz w:val="18"/>
                <w:szCs w:val="18"/>
              </w:rPr>
              <w:t>中心</w:t>
            </w:r>
            <w:r>
              <w:rPr>
                <w:rFonts w:hint="eastAsia" w:ascii="等线" w:hAnsi="等线" w:eastAsia="等线"/>
                <w:sz w:val="18"/>
                <w:szCs w:val="18"/>
              </w:rPr>
              <w:t>免费</w:t>
            </w:r>
            <w:r>
              <w:rPr>
                <w:rFonts w:ascii="等线" w:hAnsi="等线" w:eastAsia="等线"/>
                <w:sz w:val="18"/>
                <w:szCs w:val="18"/>
              </w:rPr>
              <w:t>开放工作的</w:t>
            </w:r>
            <w:r>
              <w:rPr>
                <w:rFonts w:hint="eastAsia" w:ascii="等线" w:hAnsi="等线" w:eastAsia="等线"/>
                <w:sz w:val="18"/>
                <w:szCs w:val="18"/>
              </w:rPr>
              <w:t>通知》（文</w:t>
            </w:r>
            <w:r>
              <w:rPr>
                <w:rFonts w:ascii="等线" w:hAnsi="等线" w:eastAsia="等线"/>
                <w:sz w:val="18"/>
                <w:szCs w:val="18"/>
              </w:rPr>
              <w:t>财务函【</w:t>
            </w:r>
            <w:r>
              <w:rPr>
                <w:rFonts w:hint="eastAsia" w:ascii="等线" w:hAnsi="等线" w:eastAsia="等线"/>
                <w:sz w:val="18"/>
                <w:szCs w:val="18"/>
              </w:rPr>
              <w:t>2016</w:t>
            </w:r>
            <w:r>
              <w:rPr>
                <w:rFonts w:ascii="等线" w:hAnsi="等线" w:eastAsia="等线"/>
                <w:sz w:val="18"/>
                <w:szCs w:val="18"/>
              </w:rPr>
              <w:t>】</w:t>
            </w:r>
            <w:r>
              <w:rPr>
                <w:rFonts w:hint="eastAsia" w:ascii="等线" w:hAnsi="等线" w:eastAsia="等线"/>
                <w:sz w:val="18"/>
                <w:szCs w:val="18"/>
              </w:rPr>
              <w:t>171号）</w:t>
            </w:r>
          </w:p>
        </w:tc>
        <w:tc>
          <w:tcPr>
            <w:tcW w:w="1200" w:type="dxa"/>
            <w:noWrap w:val="0"/>
            <w:vAlign w:val="center"/>
          </w:tcPr>
          <w:p w14:paraId="67CBEB4C">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6" w:type="dxa"/>
            <w:noWrap w:val="0"/>
            <w:vAlign w:val="center"/>
          </w:tcPr>
          <w:p w14:paraId="56E602AC">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r>
              <w:rPr>
                <w:rFonts w:hint="eastAsia" w:ascii="等线" w:hAnsi="等线" w:eastAsia="等线"/>
                <w:sz w:val="18"/>
                <w:szCs w:val="18"/>
              </w:rPr>
              <w:t>、相关</w:t>
            </w:r>
            <w:r>
              <w:rPr>
                <w:rFonts w:ascii="等线" w:hAnsi="等线" w:eastAsia="等线"/>
                <w:sz w:val="18"/>
                <w:szCs w:val="18"/>
              </w:rPr>
              <w:t>公共</w:t>
            </w:r>
            <w:r>
              <w:rPr>
                <w:rFonts w:hint="eastAsia" w:ascii="等线" w:hAnsi="等线" w:eastAsia="等线"/>
                <w:sz w:val="18"/>
                <w:szCs w:val="18"/>
              </w:rPr>
              <w:t>服务</w:t>
            </w:r>
            <w:r>
              <w:rPr>
                <w:rFonts w:ascii="等线" w:hAnsi="等线" w:eastAsia="等线"/>
                <w:sz w:val="18"/>
                <w:szCs w:val="18"/>
              </w:rPr>
              <w:t>机构</w:t>
            </w:r>
          </w:p>
        </w:tc>
        <w:tc>
          <w:tcPr>
            <w:tcW w:w="3772" w:type="dxa"/>
            <w:noWrap w:val="0"/>
            <w:vAlign w:val="center"/>
          </w:tcPr>
          <w:p w14:paraId="433F5596">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5C16741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59C071A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0E8E907D">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10" w:type="dxa"/>
            <w:noWrap w:val="0"/>
            <w:vAlign w:val="center"/>
          </w:tcPr>
          <w:p w14:paraId="2C7D9FA7">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90" w:type="dxa"/>
            <w:noWrap w:val="0"/>
            <w:vAlign w:val="center"/>
          </w:tcPr>
          <w:p w14:paraId="2627F92D">
            <w:pPr>
              <w:snapToGrid w:val="0"/>
              <w:jc w:val="center"/>
              <w:rPr>
                <w:rFonts w:ascii="等线" w:hAnsi="等线" w:eastAsia="等线"/>
                <w:szCs w:val="22"/>
              </w:rPr>
            </w:pPr>
          </w:p>
        </w:tc>
        <w:tc>
          <w:tcPr>
            <w:tcW w:w="600" w:type="dxa"/>
            <w:noWrap w:val="0"/>
            <w:vAlign w:val="center"/>
          </w:tcPr>
          <w:p w14:paraId="1F8E1413">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8" w:type="dxa"/>
            <w:noWrap w:val="0"/>
            <w:vAlign w:val="center"/>
          </w:tcPr>
          <w:p w14:paraId="313D718E">
            <w:pPr>
              <w:snapToGrid w:val="0"/>
              <w:jc w:val="center"/>
              <w:rPr>
                <w:rFonts w:ascii="等线" w:hAnsi="等线" w:eastAsia="等线"/>
                <w:szCs w:val="22"/>
              </w:rPr>
            </w:pPr>
          </w:p>
        </w:tc>
        <w:tc>
          <w:tcPr>
            <w:tcW w:w="440" w:type="dxa"/>
            <w:noWrap w:val="0"/>
            <w:vAlign w:val="center"/>
          </w:tcPr>
          <w:p w14:paraId="1595882F">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35D11D52">
            <w:pPr>
              <w:snapToGrid w:val="0"/>
              <w:jc w:val="center"/>
              <w:rPr>
                <w:rFonts w:ascii="等线" w:hAnsi="等线" w:eastAsia="等线"/>
                <w:szCs w:val="22"/>
              </w:rPr>
            </w:pPr>
            <w:r>
              <w:rPr>
                <w:rFonts w:hint="eastAsia" w:ascii="仿宋_GB2312" w:hAnsi="宋体" w:eastAsia="仿宋_GB2312" w:cs="宋体"/>
                <w:color w:val="000000"/>
                <w:kern w:val="0"/>
                <w:szCs w:val="21"/>
              </w:rPr>
              <w:t>√</w:t>
            </w:r>
          </w:p>
        </w:tc>
      </w:tr>
    </w:tbl>
    <w:p w14:paraId="3E089C1B">
      <w:pPr>
        <w:snapToGrid w:val="0"/>
        <w:rPr>
          <w:rFonts w:ascii="等线" w:hAnsi="等线" w:eastAsia="等线"/>
          <w:szCs w:val="22"/>
        </w:rPr>
      </w:pPr>
    </w:p>
    <w:tbl>
      <w:tblPr>
        <w:tblStyle w:val="2"/>
        <w:tblW w:w="14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407"/>
        <w:gridCol w:w="814"/>
        <w:gridCol w:w="2507"/>
        <w:gridCol w:w="1865"/>
        <w:gridCol w:w="878"/>
        <w:gridCol w:w="707"/>
        <w:gridCol w:w="3761"/>
        <w:gridCol w:w="621"/>
        <w:gridCol w:w="579"/>
        <w:gridCol w:w="621"/>
        <w:gridCol w:w="568"/>
        <w:gridCol w:w="440"/>
        <w:gridCol w:w="396"/>
      </w:tblGrid>
      <w:tr w14:paraId="36DF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jc w:val="center"/>
        </w:trPr>
        <w:tc>
          <w:tcPr>
            <w:tcW w:w="547" w:type="dxa"/>
            <w:noWrap w:val="0"/>
            <w:vAlign w:val="center"/>
          </w:tcPr>
          <w:p w14:paraId="4DC523DA">
            <w:pPr>
              <w:snapToGrid w:val="0"/>
              <w:jc w:val="center"/>
              <w:rPr>
                <w:rFonts w:ascii="等线" w:hAnsi="等线"/>
                <w:sz w:val="18"/>
                <w:szCs w:val="18"/>
              </w:rPr>
            </w:pPr>
            <w:r>
              <w:rPr>
                <w:rFonts w:hint="eastAsia" w:ascii="等线" w:hAnsi="等线"/>
                <w:sz w:val="18"/>
                <w:szCs w:val="18"/>
              </w:rPr>
              <w:t>19</w:t>
            </w:r>
          </w:p>
        </w:tc>
        <w:tc>
          <w:tcPr>
            <w:tcW w:w="407" w:type="dxa"/>
            <w:vMerge w:val="restart"/>
            <w:noWrap w:val="0"/>
            <w:vAlign w:val="center"/>
          </w:tcPr>
          <w:p w14:paraId="137423EC">
            <w:pPr>
              <w:snapToGrid w:val="0"/>
              <w:jc w:val="center"/>
              <w:rPr>
                <w:rFonts w:ascii="等线" w:hAnsi="等线"/>
                <w:sz w:val="18"/>
                <w:szCs w:val="18"/>
              </w:rPr>
            </w:pPr>
            <w:r>
              <w:rPr>
                <w:rFonts w:hint="eastAsia" w:ascii="等线" w:hAnsi="等线"/>
                <w:sz w:val="18"/>
                <w:szCs w:val="18"/>
              </w:rPr>
              <w:t>公共服务</w:t>
            </w:r>
          </w:p>
        </w:tc>
        <w:tc>
          <w:tcPr>
            <w:tcW w:w="814" w:type="dxa"/>
            <w:noWrap w:val="0"/>
            <w:vAlign w:val="center"/>
          </w:tcPr>
          <w:p w14:paraId="2165948D">
            <w:pPr>
              <w:snapToGrid w:val="0"/>
              <w:jc w:val="center"/>
              <w:rPr>
                <w:rFonts w:ascii="等线" w:hAnsi="等线" w:eastAsia="等线"/>
                <w:sz w:val="18"/>
                <w:szCs w:val="18"/>
              </w:rPr>
            </w:pPr>
            <w:r>
              <w:rPr>
                <w:rFonts w:hint="eastAsia" w:ascii="等线" w:hAnsi="等线" w:eastAsia="等线"/>
                <w:sz w:val="18"/>
                <w:szCs w:val="18"/>
              </w:rPr>
              <w:t>组织</w:t>
            </w:r>
            <w:r>
              <w:rPr>
                <w:rFonts w:ascii="等线" w:hAnsi="等线" w:eastAsia="等线"/>
                <w:sz w:val="18"/>
                <w:szCs w:val="18"/>
              </w:rPr>
              <w:t>开展</w:t>
            </w:r>
            <w:r>
              <w:rPr>
                <w:rFonts w:hint="eastAsia" w:ascii="等线" w:hAnsi="等线" w:eastAsia="等线"/>
                <w:sz w:val="18"/>
                <w:szCs w:val="18"/>
              </w:rPr>
              <w:t>群众</w:t>
            </w:r>
            <w:r>
              <w:rPr>
                <w:rFonts w:ascii="等线" w:hAnsi="等线" w:eastAsia="等线"/>
                <w:sz w:val="18"/>
                <w:szCs w:val="18"/>
              </w:rPr>
              <w:t>文化活动</w:t>
            </w:r>
          </w:p>
        </w:tc>
        <w:tc>
          <w:tcPr>
            <w:tcW w:w="2507" w:type="dxa"/>
            <w:noWrap w:val="0"/>
            <w:vAlign w:val="center"/>
          </w:tcPr>
          <w:p w14:paraId="54AAB2AA">
            <w:pPr>
              <w:snapToGrid w:val="0"/>
              <w:jc w:val="center"/>
              <w:rPr>
                <w:rFonts w:ascii="等线" w:hAnsi="等线" w:eastAsia="等线"/>
                <w:sz w:val="18"/>
                <w:szCs w:val="18"/>
              </w:rPr>
            </w:pPr>
            <w:r>
              <w:rPr>
                <w:rFonts w:hint="eastAsia" w:ascii="等线" w:hAnsi="等线" w:eastAsia="等线"/>
                <w:sz w:val="18"/>
                <w:szCs w:val="18"/>
              </w:rPr>
              <w:t>1.机构名称</w:t>
            </w:r>
            <w:r>
              <w:rPr>
                <w:rFonts w:ascii="等线" w:hAnsi="等线" w:eastAsia="等线"/>
                <w:sz w:val="18"/>
                <w:szCs w:val="18"/>
              </w:rPr>
              <w:t>；</w:t>
            </w:r>
            <w:r>
              <w:rPr>
                <w:rFonts w:hint="eastAsia" w:ascii="等线" w:hAnsi="等线" w:eastAsia="等线"/>
                <w:sz w:val="18"/>
                <w:szCs w:val="18"/>
              </w:rPr>
              <w:t>2.开放</w:t>
            </w:r>
            <w:r>
              <w:rPr>
                <w:rFonts w:ascii="等线" w:hAnsi="等线" w:eastAsia="等线"/>
                <w:sz w:val="18"/>
                <w:szCs w:val="18"/>
              </w:rPr>
              <w:t>时间；</w:t>
            </w:r>
            <w:r>
              <w:rPr>
                <w:rFonts w:hint="eastAsia" w:ascii="等线" w:hAnsi="等线" w:eastAsia="等线"/>
                <w:sz w:val="18"/>
                <w:szCs w:val="18"/>
              </w:rPr>
              <w:t>3.机构</w:t>
            </w:r>
            <w:r>
              <w:rPr>
                <w:rFonts w:ascii="等线" w:hAnsi="等线" w:eastAsia="等线"/>
                <w:sz w:val="18"/>
                <w:szCs w:val="18"/>
              </w:rPr>
              <w:t>地址</w:t>
            </w:r>
            <w:r>
              <w:rPr>
                <w:rFonts w:hint="eastAsia" w:ascii="等线" w:hAnsi="等线" w:eastAsia="等线"/>
                <w:sz w:val="18"/>
                <w:szCs w:val="18"/>
              </w:rPr>
              <w:t>；4.联系</w:t>
            </w:r>
            <w:r>
              <w:rPr>
                <w:rFonts w:ascii="等线" w:hAnsi="等线" w:eastAsia="等线"/>
                <w:sz w:val="18"/>
                <w:szCs w:val="18"/>
              </w:rPr>
              <w:t>电话；</w:t>
            </w:r>
            <w:r>
              <w:rPr>
                <w:rFonts w:hint="eastAsia" w:ascii="等线" w:hAnsi="等线" w:eastAsia="等线"/>
                <w:sz w:val="18"/>
                <w:szCs w:val="18"/>
              </w:rPr>
              <w:t>5.临时</w:t>
            </w:r>
            <w:r>
              <w:rPr>
                <w:rFonts w:ascii="等线" w:hAnsi="等线" w:eastAsia="等线"/>
                <w:sz w:val="18"/>
                <w:szCs w:val="18"/>
              </w:rPr>
              <w:t>停止开</w:t>
            </w:r>
            <w:r>
              <w:rPr>
                <w:rFonts w:hint="eastAsia" w:ascii="等线" w:hAnsi="等线" w:eastAsia="等线"/>
                <w:sz w:val="18"/>
                <w:szCs w:val="18"/>
              </w:rPr>
              <w:t>放</w:t>
            </w:r>
            <w:r>
              <w:rPr>
                <w:rFonts w:ascii="等线" w:hAnsi="等线" w:eastAsia="等线"/>
                <w:sz w:val="18"/>
                <w:szCs w:val="18"/>
              </w:rPr>
              <w:t>信息</w:t>
            </w:r>
            <w:r>
              <w:rPr>
                <w:rFonts w:hint="eastAsia" w:ascii="等线" w:hAnsi="等线" w:eastAsia="等线"/>
                <w:sz w:val="18"/>
                <w:szCs w:val="18"/>
              </w:rPr>
              <w:t>。</w:t>
            </w:r>
          </w:p>
        </w:tc>
        <w:tc>
          <w:tcPr>
            <w:tcW w:w="1865" w:type="dxa"/>
            <w:noWrap w:val="0"/>
            <w:vAlign w:val="center"/>
          </w:tcPr>
          <w:p w14:paraId="451A2E9C">
            <w:pPr>
              <w:snapToGrid w:val="0"/>
              <w:jc w:val="center"/>
              <w:rPr>
                <w:rFonts w:ascii="等线" w:hAnsi="等线" w:eastAsia="等线"/>
                <w:sz w:val="18"/>
                <w:szCs w:val="18"/>
              </w:rPr>
            </w:pPr>
            <w:r>
              <w:rPr>
                <w:rFonts w:hint="eastAsia" w:ascii="等线" w:hAnsi="等线" w:eastAsia="等线"/>
                <w:sz w:val="18"/>
                <w:szCs w:val="18"/>
              </w:rPr>
              <w:t>1.《中华人民共和国政府</w:t>
            </w:r>
            <w:r>
              <w:rPr>
                <w:rFonts w:ascii="等线" w:hAnsi="等线" w:eastAsia="等线"/>
                <w:sz w:val="18"/>
                <w:szCs w:val="18"/>
                <w:lang w:val="en"/>
              </w:rPr>
              <w:t>信息</w:t>
            </w:r>
            <w:r>
              <w:rPr>
                <w:rFonts w:hint="eastAsia" w:ascii="等线" w:hAnsi="等线" w:eastAsia="等线"/>
                <w:sz w:val="18"/>
                <w:szCs w:val="18"/>
              </w:rPr>
              <w:t>公开条例》；2.《文化</w:t>
            </w:r>
            <w:r>
              <w:rPr>
                <w:rFonts w:ascii="等线" w:hAnsi="等线" w:eastAsia="等线"/>
                <w:sz w:val="18"/>
                <w:szCs w:val="18"/>
              </w:rPr>
              <w:t>馆服务标准</w:t>
            </w:r>
            <w:r>
              <w:rPr>
                <w:rFonts w:hint="eastAsia" w:ascii="等线" w:hAnsi="等线" w:eastAsia="等线"/>
                <w:sz w:val="18"/>
                <w:szCs w:val="18"/>
              </w:rPr>
              <w:t>》（G</w:t>
            </w:r>
            <w:r>
              <w:rPr>
                <w:rFonts w:ascii="等线" w:hAnsi="等线" w:eastAsia="等线"/>
                <w:sz w:val="18"/>
                <w:szCs w:val="18"/>
              </w:rPr>
              <w:t>B</w:t>
            </w:r>
            <w:r>
              <w:rPr>
                <w:rFonts w:hint="eastAsia" w:ascii="等线" w:hAnsi="等线" w:eastAsia="等线"/>
                <w:sz w:val="18"/>
                <w:szCs w:val="18"/>
              </w:rPr>
              <w:t>T</w:t>
            </w:r>
            <w:r>
              <w:rPr>
                <w:rFonts w:ascii="等线" w:hAnsi="等线" w:eastAsia="等线"/>
                <w:sz w:val="18"/>
                <w:szCs w:val="18"/>
              </w:rPr>
              <w:t>32939-2016</w:t>
            </w:r>
            <w:r>
              <w:rPr>
                <w:rFonts w:hint="eastAsia" w:ascii="等线" w:hAnsi="等线" w:eastAsia="等线"/>
                <w:sz w:val="18"/>
                <w:szCs w:val="18"/>
              </w:rPr>
              <w:t>）</w:t>
            </w:r>
          </w:p>
        </w:tc>
        <w:tc>
          <w:tcPr>
            <w:tcW w:w="878" w:type="dxa"/>
            <w:noWrap w:val="0"/>
            <w:vAlign w:val="center"/>
          </w:tcPr>
          <w:p w14:paraId="5694B97A">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07" w:type="dxa"/>
            <w:noWrap w:val="0"/>
            <w:vAlign w:val="center"/>
          </w:tcPr>
          <w:p w14:paraId="5060B456">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r>
              <w:rPr>
                <w:rFonts w:hint="eastAsia" w:ascii="等线" w:hAnsi="等线" w:eastAsia="等线"/>
                <w:sz w:val="18"/>
                <w:szCs w:val="18"/>
              </w:rPr>
              <w:t>、相关</w:t>
            </w:r>
            <w:r>
              <w:rPr>
                <w:rFonts w:ascii="等线" w:hAnsi="等线" w:eastAsia="等线"/>
                <w:sz w:val="18"/>
                <w:szCs w:val="18"/>
              </w:rPr>
              <w:t>公共</w:t>
            </w:r>
            <w:r>
              <w:rPr>
                <w:rFonts w:hint="eastAsia" w:ascii="等线" w:hAnsi="等线" w:eastAsia="等线"/>
                <w:sz w:val="18"/>
                <w:szCs w:val="18"/>
              </w:rPr>
              <w:t>服务</w:t>
            </w:r>
            <w:r>
              <w:rPr>
                <w:rFonts w:ascii="等线" w:hAnsi="等线" w:eastAsia="等线"/>
                <w:sz w:val="18"/>
                <w:szCs w:val="18"/>
              </w:rPr>
              <w:t>机构</w:t>
            </w:r>
          </w:p>
        </w:tc>
        <w:tc>
          <w:tcPr>
            <w:tcW w:w="3761" w:type="dxa"/>
            <w:noWrap w:val="0"/>
            <w:vAlign w:val="center"/>
          </w:tcPr>
          <w:p w14:paraId="3F381CD2">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2CA238A2">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379F1F3A">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34EF02FA">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21" w:type="dxa"/>
            <w:noWrap w:val="0"/>
            <w:vAlign w:val="center"/>
          </w:tcPr>
          <w:p w14:paraId="3715C389">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31198A29">
            <w:pPr>
              <w:snapToGrid w:val="0"/>
              <w:jc w:val="center"/>
              <w:rPr>
                <w:rFonts w:ascii="等线" w:hAnsi="等线" w:eastAsia="等线"/>
                <w:szCs w:val="22"/>
              </w:rPr>
            </w:pPr>
          </w:p>
        </w:tc>
        <w:tc>
          <w:tcPr>
            <w:tcW w:w="621" w:type="dxa"/>
            <w:noWrap w:val="0"/>
            <w:vAlign w:val="center"/>
          </w:tcPr>
          <w:p w14:paraId="6A561CC4">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1858DB37">
            <w:pPr>
              <w:snapToGrid w:val="0"/>
              <w:jc w:val="center"/>
              <w:rPr>
                <w:rFonts w:ascii="等线" w:hAnsi="等线" w:eastAsia="等线"/>
                <w:szCs w:val="22"/>
              </w:rPr>
            </w:pPr>
          </w:p>
        </w:tc>
        <w:tc>
          <w:tcPr>
            <w:tcW w:w="440" w:type="dxa"/>
            <w:noWrap w:val="0"/>
            <w:vAlign w:val="center"/>
          </w:tcPr>
          <w:p w14:paraId="6C30BB17">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96" w:type="dxa"/>
            <w:noWrap w:val="0"/>
            <w:vAlign w:val="center"/>
          </w:tcPr>
          <w:p w14:paraId="305C7E68">
            <w:pPr>
              <w:snapToGrid w:val="0"/>
              <w:jc w:val="center"/>
              <w:rPr>
                <w:rFonts w:ascii="等线" w:hAnsi="等线" w:eastAsia="等线"/>
                <w:szCs w:val="22"/>
              </w:rPr>
            </w:pPr>
            <w:r>
              <w:rPr>
                <w:rFonts w:hint="eastAsia" w:ascii="仿宋_GB2312" w:hAnsi="宋体" w:eastAsia="仿宋_GB2312" w:cs="宋体"/>
                <w:color w:val="000000"/>
                <w:kern w:val="0"/>
                <w:szCs w:val="21"/>
              </w:rPr>
              <w:t>√</w:t>
            </w:r>
          </w:p>
        </w:tc>
      </w:tr>
      <w:tr w14:paraId="4652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jc w:val="center"/>
        </w:trPr>
        <w:tc>
          <w:tcPr>
            <w:tcW w:w="547" w:type="dxa"/>
            <w:noWrap w:val="0"/>
            <w:vAlign w:val="center"/>
          </w:tcPr>
          <w:p w14:paraId="7AA7D03F">
            <w:pPr>
              <w:snapToGrid w:val="0"/>
              <w:jc w:val="center"/>
              <w:rPr>
                <w:rFonts w:ascii="等线" w:hAnsi="等线"/>
                <w:sz w:val="18"/>
                <w:szCs w:val="18"/>
              </w:rPr>
            </w:pPr>
            <w:r>
              <w:rPr>
                <w:rFonts w:hint="eastAsia" w:ascii="等线" w:hAnsi="等线"/>
                <w:sz w:val="18"/>
                <w:szCs w:val="18"/>
              </w:rPr>
              <w:t>20</w:t>
            </w:r>
          </w:p>
        </w:tc>
        <w:tc>
          <w:tcPr>
            <w:tcW w:w="407" w:type="dxa"/>
            <w:vMerge w:val="continue"/>
            <w:noWrap w:val="0"/>
            <w:vAlign w:val="center"/>
          </w:tcPr>
          <w:p w14:paraId="0FD9B7BB">
            <w:pPr>
              <w:snapToGrid w:val="0"/>
              <w:jc w:val="center"/>
              <w:rPr>
                <w:rFonts w:ascii="等线" w:hAnsi="等线" w:eastAsia="等线"/>
                <w:sz w:val="18"/>
                <w:szCs w:val="18"/>
              </w:rPr>
            </w:pPr>
          </w:p>
        </w:tc>
        <w:tc>
          <w:tcPr>
            <w:tcW w:w="814" w:type="dxa"/>
            <w:noWrap w:val="0"/>
            <w:vAlign w:val="center"/>
          </w:tcPr>
          <w:p w14:paraId="35DF0D8F">
            <w:pPr>
              <w:snapToGrid w:val="0"/>
              <w:jc w:val="center"/>
              <w:rPr>
                <w:rFonts w:ascii="等线" w:hAnsi="等线" w:eastAsia="等线"/>
                <w:sz w:val="18"/>
                <w:szCs w:val="18"/>
              </w:rPr>
            </w:pPr>
            <w:r>
              <w:rPr>
                <w:rFonts w:hint="eastAsia" w:ascii="等线" w:hAnsi="等线" w:eastAsia="等线"/>
                <w:sz w:val="18"/>
                <w:szCs w:val="18"/>
              </w:rPr>
              <w:t>下基层辅导、</w:t>
            </w:r>
            <w:r>
              <w:rPr>
                <w:rFonts w:ascii="等线" w:hAnsi="等线" w:eastAsia="等线"/>
                <w:sz w:val="18"/>
                <w:szCs w:val="18"/>
              </w:rPr>
              <w:t>出演</w:t>
            </w:r>
            <w:r>
              <w:rPr>
                <w:rFonts w:hint="eastAsia" w:ascii="等线" w:hAnsi="等线" w:eastAsia="等线"/>
                <w:sz w:val="18"/>
                <w:szCs w:val="18"/>
              </w:rPr>
              <w:t>、</w:t>
            </w:r>
            <w:r>
              <w:rPr>
                <w:rFonts w:ascii="等线" w:hAnsi="等线" w:eastAsia="等线"/>
                <w:sz w:val="18"/>
                <w:szCs w:val="18"/>
              </w:rPr>
              <w:t>展览</w:t>
            </w:r>
            <w:r>
              <w:rPr>
                <w:rFonts w:hint="eastAsia" w:ascii="等线" w:hAnsi="等线" w:eastAsia="等线"/>
                <w:sz w:val="18"/>
                <w:szCs w:val="18"/>
              </w:rPr>
              <w:t>和</w:t>
            </w:r>
            <w:r>
              <w:rPr>
                <w:rFonts w:ascii="等线" w:hAnsi="等线" w:eastAsia="等线"/>
                <w:sz w:val="18"/>
                <w:szCs w:val="18"/>
              </w:rPr>
              <w:t>指导</w:t>
            </w:r>
            <w:r>
              <w:rPr>
                <w:rFonts w:hint="eastAsia" w:ascii="等线" w:hAnsi="等线" w:eastAsia="等线"/>
                <w:sz w:val="18"/>
                <w:szCs w:val="18"/>
              </w:rPr>
              <w:t>基层</w:t>
            </w:r>
            <w:r>
              <w:rPr>
                <w:rFonts w:ascii="等线" w:hAnsi="等线" w:eastAsia="等线"/>
                <w:sz w:val="18"/>
                <w:szCs w:val="18"/>
              </w:rPr>
              <w:t>群众文化</w:t>
            </w:r>
            <w:r>
              <w:rPr>
                <w:rFonts w:hint="eastAsia" w:ascii="等线" w:hAnsi="等线" w:eastAsia="等线"/>
                <w:sz w:val="18"/>
                <w:szCs w:val="18"/>
              </w:rPr>
              <w:t>活动</w:t>
            </w:r>
          </w:p>
        </w:tc>
        <w:tc>
          <w:tcPr>
            <w:tcW w:w="2507" w:type="dxa"/>
            <w:noWrap w:val="0"/>
            <w:vAlign w:val="center"/>
          </w:tcPr>
          <w:p w14:paraId="5557C1C2">
            <w:pPr>
              <w:snapToGrid w:val="0"/>
              <w:jc w:val="center"/>
              <w:rPr>
                <w:rFonts w:ascii="等线" w:hAnsi="等线" w:eastAsia="等线"/>
                <w:sz w:val="18"/>
                <w:szCs w:val="18"/>
              </w:rPr>
            </w:pPr>
            <w:r>
              <w:rPr>
                <w:rFonts w:hint="eastAsia" w:ascii="等线" w:hAnsi="等线" w:eastAsia="等线"/>
                <w:sz w:val="18"/>
                <w:szCs w:val="18"/>
              </w:rPr>
              <w:t>1.活动</w:t>
            </w:r>
            <w:r>
              <w:rPr>
                <w:rFonts w:ascii="等线" w:hAnsi="等线" w:eastAsia="等线"/>
                <w:sz w:val="18"/>
                <w:szCs w:val="18"/>
              </w:rPr>
              <w:t>时间</w:t>
            </w:r>
            <w:r>
              <w:rPr>
                <w:rFonts w:hint="eastAsia" w:ascii="等线" w:hAnsi="等线" w:eastAsia="等线"/>
                <w:sz w:val="18"/>
                <w:szCs w:val="18"/>
              </w:rPr>
              <w:t>；2.活动</w:t>
            </w:r>
            <w:r>
              <w:rPr>
                <w:rFonts w:ascii="等线" w:hAnsi="等线" w:eastAsia="等线"/>
                <w:sz w:val="18"/>
                <w:szCs w:val="18"/>
              </w:rPr>
              <w:t>单位</w:t>
            </w:r>
            <w:r>
              <w:rPr>
                <w:rFonts w:hint="eastAsia" w:ascii="等线" w:hAnsi="等线" w:eastAsia="等线"/>
                <w:sz w:val="18"/>
                <w:szCs w:val="18"/>
              </w:rPr>
              <w:t>；3.活动</w:t>
            </w:r>
            <w:r>
              <w:rPr>
                <w:rFonts w:ascii="等线" w:hAnsi="等线" w:eastAsia="等线"/>
                <w:sz w:val="18"/>
                <w:szCs w:val="18"/>
              </w:rPr>
              <w:t>地址</w:t>
            </w:r>
            <w:r>
              <w:rPr>
                <w:rFonts w:hint="eastAsia" w:ascii="等线" w:hAnsi="等线" w:eastAsia="等线"/>
                <w:sz w:val="18"/>
                <w:szCs w:val="18"/>
              </w:rPr>
              <w:t>；4.联系</w:t>
            </w:r>
            <w:r>
              <w:rPr>
                <w:rFonts w:ascii="等线" w:hAnsi="等线" w:eastAsia="等线"/>
                <w:sz w:val="18"/>
                <w:szCs w:val="18"/>
              </w:rPr>
              <w:t>电话；</w:t>
            </w:r>
            <w:r>
              <w:rPr>
                <w:rFonts w:hint="eastAsia" w:ascii="等线" w:hAnsi="等线" w:eastAsia="等线"/>
                <w:sz w:val="18"/>
                <w:szCs w:val="18"/>
              </w:rPr>
              <w:t>5.临时</w:t>
            </w:r>
            <w:r>
              <w:rPr>
                <w:rFonts w:ascii="等线" w:hAnsi="等线" w:eastAsia="等线"/>
                <w:sz w:val="18"/>
                <w:szCs w:val="18"/>
              </w:rPr>
              <w:t>停止</w:t>
            </w:r>
            <w:r>
              <w:rPr>
                <w:rFonts w:hint="eastAsia" w:ascii="等线" w:hAnsi="等线" w:eastAsia="等线"/>
                <w:sz w:val="18"/>
                <w:szCs w:val="18"/>
              </w:rPr>
              <w:t>活动信息</w:t>
            </w:r>
          </w:p>
        </w:tc>
        <w:tc>
          <w:tcPr>
            <w:tcW w:w="1865" w:type="dxa"/>
            <w:noWrap w:val="0"/>
            <w:vAlign w:val="center"/>
          </w:tcPr>
          <w:p w14:paraId="4548DB71">
            <w:pPr>
              <w:snapToGrid w:val="0"/>
              <w:jc w:val="center"/>
              <w:rPr>
                <w:rFonts w:ascii="等线" w:hAnsi="等线" w:eastAsia="等线"/>
                <w:sz w:val="15"/>
                <w:szCs w:val="15"/>
              </w:rPr>
            </w:pPr>
            <w:r>
              <w:rPr>
                <w:rFonts w:hint="eastAsia" w:ascii="等线" w:hAnsi="等线" w:eastAsia="等线"/>
                <w:sz w:val="18"/>
                <w:szCs w:val="18"/>
              </w:rPr>
              <w:t>1.《中华人民共和国政府</w:t>
            </w:r>
            <w:r>
              <w:rPr>
                <w:rFonts w:ascii="等线" w:hAnsi="等线" w:eastAsia="等线"/>
                <w:sz w:val="18"/>
                <w:szCs w:val="18"/>
                <w:lang w:val="en"/>
              </w:rPr>
              <w:t>信息</w:t>
            </w:r>
            <w:r>
              <w:rPr>
                <w:rFonts w:hint="eastAsia" w:ascii="等线" w:hAnsi="等线" w:eastAsia="等线"/>
                <w:sz w:val="18"/>
                <w:szCs w:val="18"/>
              </w:rPr>
              <w:t>公开条例》；2.《文化</w:t>
            </w:r>
            <w:r>
              <w:rPr>
                <w:rFonts w:ascii="等线" w:hAnsi="等线" w:eastAsia="等线"/>
                <w:sz w:val="18"/>
                <w:szCs w:val="18"/>
              </w:rPr>
              <w:t>馆服务标准</w:t>
            </w:r>
            <w:r>
              <w:rPr>
                <w:rFonts w:hint="eastAsia" w:ascii="等线" w:hAnsi="等线" w:eastAsia="等线"/>
                <w:sz w:val="18"/>
                <w:szCs w:val="18"/>
              </w:rPr>
              <w:t>》（G</w:t>
            </w:r>
            <w:r>
              <w:rPr>
                <w:rFonts w:ascii="等线" w:hAnsi="等线" w:eastAsia="等线"/>
                <w:sz w:val="18"/>
                <w:szCs w:val="18"/>
              </w:rPr>
              <w:t>B</w:t>
            </w:r>
            <w:r>
              <w:rPr>
                <w:rFonts w:hint="eastAsia" w:ascii="等线" w:hAnsi="等线" w:eastAsia="等线"/>
                <w:sz w:val="18"/>
                <w:szCs w:val="18"/>
              </w:rPr>
              <w:t>T</w:t>
            </w:r>
            <w:r>
              <w:rPr>
                <w:rFonts w:ascii="等线" w:hAnsi="等线" w:eastAsia="等线"/>
                <w:sz w:val="18"/>
                <w:szCs w:val="18"/>
              </w:rPr>
              <w:t>32939-2016</w:t>
            </w:r>
            <w:r>
              <w:rPr>
                <w:rFonts w:hint="eastAsia" w:ascii="等线" w:hAnsi="等线" w:eastAsia="等线"/>
                <w:sz w:val="18"/>
                <w:szCs w:val="18"/>
              </w:rPr>
              <w:t>）</w:t>
            </w:r>
          </w:p>
        </w:tc>
        <w:tc>
          <w:tcPr>
            <w:tcW w:w="878" w:type="dxa"/>
            <w:noWrap w:val="0"/>
            <w:vAlign w:val="center"/>
          </w:tcPr>
          <w:p w14:paraId="62957EC2">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07" w:type="dxa"/>
            <w:noWrap w:val="0"/>
            <w:vAlign w:val="center"/>
          </w:tcPr>
          <w:p w14:paraId="20A61636">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r>
              <w:rPr>
                <w:rFonts w:hint="eastAsia" w:ascii="等线" w:hAnsi="等线" w:eastAsia="等线"/>
                <w:sz w:val="18"/>
                <w:szCs w:val="18"/>
              </w:rPr>
              <w:t>、相关</w:t>
            </w:r>
            <w:r>
              <w:rPr>
                <w:rFonts w:ascii="等线" w:hAnsi="等线" w:eastAsia="等线"/>
                <w:sz w:val="18"/>
                <w:szCs w:val="18"/>
              </w:rPr>
              <w:t>公共</w:t>
            </w:r>
            <w:r>
              <w:rPr>
                <w:rFonts w:hint="eastAsia" w:ascii="等线" w:hAnsi="等线" w:eastAsia="等线"/>
                <w:sz w:val="18"/>
                <w:szCs w:val="18"/>
              </w:rPr>
              <w:t>服务</w:t>
            </w:r>
            <w:r>
              <w:rPr>
                <w:rFonts w:ascii="等线" w:hAnsi="等线" w:eastAsia="等线"/>
                <w:sz w:val="18"/>
                <w:szCs w:val="18"/>
              </w:rPr>
              <w:t>机构</w:t>
            </w:r>
          </w:p>
        </w:tc>
        <w:tc>
          <w:tcPr>
            <w:tcW w:w="3761" w:type="dxa"/>
            <w:noWrap w:val="0"/>
            <w:vAlign w:val="center"/>
          </w:tcPr>
          <w:p w14:paraId="5064EF78">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185FA618">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7B42AD14">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09B0DAB1">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21" w:type="dxa"/>
            <w:noWrap w:val="0"/>
            <w:vAlign w:val="center"/>
          </w:tcPr>
          <w:p w14:paraId="29B6A628">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458EE1A9">
            <w:pPr>
              <w:snapToGrid w:val="0"/>
              <w:jc w:val="center"/>
              <w:rPr>
                <w:rFonts w:ascii="等线" w:hAnsi="等线" w:eastAsia="等线"/>
                <w:szCs w:val="22"/>
              </w:rPr>
            </w:pPr>
          </w:p>
        </w:tc>
        <w:tc>
          <w:tcPr>
            <w:tcW w:w="621" w:type="dxa"/>
            <w:noWrap w:val="0"/>
            <w:vAlign w:val="center"/>
          </w:tcPr>
          <w:p w14:paraId="7EC6786E">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2EAB7072">
            <w:pPr>
              <w:snapToGrid w:val="0"/>
              <w:jc w:val="center"/>
              <w:rPr>
                <w:rFonts w:ascii="等线" w:hAnsi="等线" w:eastAsia="等线"/>
                <w:szCs w:val="22"/>
              </w:rPr>
            </w:pPr>
          </w:p>
        </w:tc>
        <w:tc>
          <w:tcPr>
            <w:tcW w:w="440" w:type="dxa"/>
            <w:noWrap w:val="0"/>
            <w:vAlign w:val="center"/>
          </w:tcPr>
          <w:p w14:paraId="09AEA030">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96" w:type="dxa"/>
            <w:noWrap w:val="0"/>
            <w:vAlign w:val="center"/>
          </w:tcPr>
          <w:p w14:paraId="30FC876C">
            <w:pPr>
              <w:snapToGrid w:val="0"/>
              <w:jc w:val="center"/>
              <w:rPr>
                <w:rFonts w:ascii="等线" w:hAnsi="等线" w:eastAsia="等线"/>
                <w:szCs w:val="22"/>
              </w:rPr>
            </w:pPr>
            <w:r>
              <w:rPr>
                <w:rFonts w:hint="eastAsia" w:ascii="仿宋_GB2312" w:hAnsi="宋体" w:eastAsia="仿宋_GB2312" w:cs="宋体"/>
                <w:color w:val="000000"/>
                <w:kern w:val="0"/>
                <w:szCs w:val="21"/>
              </w:rPr>
              <w:t>√</w:t>
            </w:r>
          </w:p>
        </w:tc>
      </w:tr>
      <w:tr w14:paraId="4FF92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547" w:type="dxa"/>
            <w:noWrap w:val="0"/>
            <w:vAlign w:val="center"/>
          </w:tcPr>
          <w:p w14:paraId="79B11348">
            <w:pPr>
              <w:snapToGrid w:val="0"/>
              <w:jc w:val="center"/>
              <w:rPr>
                <w:rFonts w:ascii="等线" w:hAnsi="等线"/>
                <w:sz w:val="18"/>
                <w:szCs w:val="18"/>
              </w:rPr>
            </w:pPr>
            <w:r>
              <w:rPr>
                <w:rFonts w:hint="eastAsia" w:ascii="等线" w:hAnsi="等线"/>
                <w:sz w:val="18"/>
                <w:szCs w:val="18"/>
              </w:rPr>
              <w:t>21</w:t>
            </w:r>
          </w:p>
        </w:tc>
        <w:tc>
          <w:tcPr>
            <w:tcW w:w="407" w:type="dxa"/>
            <w:vMerge w:val="continue"/>
            <w:noWrap w:val="0"/>
            <w:vAlign w:val="center"/>
          </w:tcPr>
          <w:p w14:paraId="218EE89B">
            <w:pPr>
              <w:snapToGrid w:val="0"/>
              <w:jc w:val="center"/>
              <w:rPr>
                <w:rFonts w:ascii="等线" w:hAnsi="等线" w:eastAsia="等线"/>
                <w:sz w:val="18"/>
                <w:szCs w:val="18"/>
              </w:rPr>
            </w:pPr>
          </w:p>
        </w:tc>
        <w:tc>
          <w:tcPr>
            <w:tcW w:w="814" w:type="dxa"/>
            <w:noWrap w:val="0"/>
            <w:vAlign w:val="center"/>
          </w:tcPr>
          <w:p w14:paraId="42320577">
            <w:pPr>
              <w:snapToGrid w:val="0"/>
              <w:jc w:val="center"/>
              <w:rPr>
                <w:rFonts w:ascii="等线" w:hAnsi="等线" w:eastAsia="等线"/>
                <w:sz w:val="18"/>
                <w:szCs w:val="18"/>
              </w:rPr>
            </w:pPr>
            <w:r>
              <w:rPr>
                <w:rFonts w:hint="eastAsia" w:ascii="等线" w:hAnsi="等线" w:eastAsia="等线"/>
                <w:sz w:val="18"/>
                <w:szCs w:val="18"/>
              </w:rPr>
              <w:t>举办</w:t>
            </w:r>
            <w:r>
              <w:rPr>
                <w:rFonts w:ascii="等线" w:hAnsi="等线" w:eastAsia="等线"/>
                <w:sz w:val="18"/>
                <w:szCs w:val="18"/>
              </w:rPr>
              <w:t>各类展览</w:t>
            </w:r>
            <w:r>
              <w:rPr>
                <w:rFonts w:hint="eastAsia" w:ascii="等线" w:hAnsi="等线" w:eastAsia="等线"/>
                <w:sz w:val="18"/>
                <w:szCs w:val="18"/>
              </w:rPr>
              <w:t>、</w:t>
            </w:r>
            <w:r>
              <w:rPr>
                <w:rFonts w:ascii="等线" w:hAnsi="等线" w:eastAsia="等线"/>
                <w:sz w:val="18"/>
                <w:szCs w:val="18"/>
              </w:rPr>
              <w:t>讲座信息</w:t>
            </w:r>
          </w:p>
        </w:tc>
        <w:tc>
          <w:tcPr>
            <w:tcW w:w="2507" w:type="dxa"/>
            <w:noWrap w:val="0"/>
            <w:vAlign w:val="center"/>
          </w:tcPr>
          <w:p w14:paraId="57195138">
            <w:pPr>
              <w:snapToGrid w:val="0"/>
              <w:jc w:val="center"/>
              <w:rPr>
                <w:rFonts w:ascii="等线" w:hAnsi="等线" w:eastAsia="等线"/>
                <w:sz w:val="18"/>
                <w:szCs w:val="18"/>
              </w:rPr>
            </w:pPr>
            <w:r>
              <w:rPr>
                <w:rFonts w:hint="eastAsia" w:ascii="等线" w:hAnsi="等线" w:eastAsia="等线"/>
                <w:sz w:val="18"/>
                <w:szCs w:val="18"/>
              </w:rPr>
              <w:t>1.活动</w:t>
            </w:r>
            <w:r>
              <w:rPr>
                <w:rFonts w:ascii="等线" w:hAnsi="等线" w:eastAsia="等线"/>
                <w:sz w:val="18"/>
                <w:szCs w:val="18"/>
              </w:rPr>
              <w:t>时间</w:t>
            </w:r>
            <w:r>
              <w:rPr>
                <w:rFonts w:hint="eastAsia" w:ascii="等线" w:hAnsi="等线" w:eastAsia="等线"/>
                <w:sz w:val="18"/>
                <w:szCs w:val="18"/>
              </w:rPr>
              <w:t>；2.活动</w:t>
            </w:r>
            <w:r>
              <w:rPr>
                <w:rFonts w:ascii="等线" w:hAnsi="等线" w:eastAsia="等线"/>
                <w:sz w:val="18"/>
                <w:szCs w:val="18"/>
              </w:rPr>
              <w:t>单位</w:t>
            </w:r>
            <w:r>
              <w:rPr>
                <w:rFonts w:hint="eastAsia" w:ascii="等线" w:hAnsi="等线" w:eastAsia="等线"/>
                <w:sz w:val="18"/>
                <w:szCs w:val="18"/>
              </w:rPr>
              <w:t>；3.活动</w:t>
            </w:r>
            <w:r>
              <w:rPr>
                <w:rFonts w:ascii="等线" w:hAnsi="等线" w:eastAsia="等线"/>
                <w:sz w:val="18"/>
                <w:szCs w:val="18"/>
              </w:rPr>
              <w:t>地址</w:t>
            </w:r>
            <w:r>
              <w:rPr>
                <w:rFonts w:hint="eastAsia" w:ascii="等线" w:hAnsi="等线" w:eastAsia="等线"/>
                <w:sz w:val="18"/>
                <w:szCs w:val="18"/>
              </w:rPr>
              <w:t>；4.联系</w:t>
            </w:r>
            <w:r>
              <w:rPr>
                <w:rFonts w:ascii="等线" w:hAnsi="等线" w:eastAsia="等线"/>
                <w:sz w:val="18"/>
                <w:szCs w:val="18"/>
              </w:rPr>
              <w:t>电话；</w:t>
            </w:r>
            <w:r>
              <w:rPr>
                <w:rFonts w:hint="eastAsia" w:ascii="等线" w:hAnsi="等线" w:eastAsia="等线"/>
                <w:sz w:val="18"/>
                <w:szCs w:val="18"/>
              </w:rPr>
              <w:t>5.临时</w:t>
            </w:r>
            <w:r>
              <w:rPr>
                <w:rFonts w:ascii="等线" w:hAnsi="等线" w:eastAsia="等线"/>
                <w:sz w:val="18"/>
                <w:szCs w:val="18"/>
              </w:rPr>
              <w:t>停止</w:t>
            </w:r>
            <w:r>
              <w:rPr>
                <w:rFonts w:hint="eastAsia" w:ascii="等线" w:hAnsi="等线" w:eastAsia="等线"/>
                <w:sz w:val="18"/>
                <w:szCs w:val="18"/>
              </w:rPr>
              <w:t>活动信息</w:t>
            </w:r>
          </w:p>
        </w:tc>
        <w:tc>
          <w:tcPr>
            <w:tcW w:w="1865" w:type="dxa"/>
            <w:noWrap w:val="0"/>
            <w:vAlign w:val="center"/>
          </w:tcPr>
          <w:p w14:paraId="4CC1A86A">
            <w:pPr>
              <w:snapToGrid w:val="0"/>
              <w:jc w:val="center"/>
              <w:rPr>
                <w:rFonts w:ascii="等线" w:hAnsi="等线" w:eastAsia="等线"/>
                <w:sz w:val="18"/>
                <w:szCs w:val="18"/>
              </w:rPr>
            </w:pPr>
            <w:r>
              <w:rPr>
                <w:rFonts w:hint="eastAsia" w:ascii="等线" w:hAnsi="等线" w:eastAsia="等线"/>
                <w:sz w:val="18"/>
                <w:szCs w:val="18"/>
              </w:rPr>
              <w:t>1.《中华人民共和国政府</w:t>
            </w:r>
            <w:r>
              <w:rPr>
                <w:rFonts w:ascii="等线" w:hAnsi="等线" w:eastAsia="等线"/>
                <w:sz w:val="18"/>
                <w:szCs w:val="18"/>
                <w:lang w:val="en"/>
              </w:rPr>
              <w:t>信息</w:t>
            </w:r>
            <w:r>
              <w:rPr>
                <w:rFonts w:hint="eastAsia" w:ascii="等线" w:hAnsi="等线" w:eastAsia="等线"/>
                <w:sz w:val="18"/>
                <w:szCs w:val="18"/>
              </w:rPr>
              <w:t>公开条例》；2.《乡镇</w:t>
            </w:r>
            <w:r>
              <w:rPr>
                <w:rFonts w:ascii="等线" w:hAnsi="等线" w:eastAsia="等线"/>
                <w:sz w:val="18"/>
                <w:szCs w:val="18"/>
              </w:rPr>
              <w:t>综合</w:t>
            </w:r>
            <w:r>
              <w:rPr>
                <w:rFonts w:hint="eastAsia" w:ascii="等线" w:hAnsi="等线" w:eastAsia="等线"/>
                <w:sz w:val="18"/>
                <w:szCs w:val="18"/>
              </w:rPr>
              <w:t>文化</w:t>
            </w:r>
            <w:r>
              <w:rPr>
                <w:rFonts w:ascii="等线" w:hAnsi="等线" w:eastAsia="等线"/>
                <w:sz w:val="18"/>
                <w:szCs w:val="18"/>
              </w:rPr>
              <w:t>站管理</w:t>
            </w:r>
            <w:r>
              <w:rPr>
                <w:rFonts w:hint="eastAsia" w:ascii="等线" w:hAnsi="等线" w:eastAsia="等线"/>
                <w:sz w:val="18"/>
                <w:szCs w:val="18"/>
              </w:rPr>
              <w:t>办法》（中华</w:t>
            </w:r>
            <w:r>
              <w:rPr>
                <w:rFonts w:ascii="等线" w:hAnsi="等线" w:eastAsia="等线"/>
                <w:sz w:val="18"/>
                <w:szCs w:val="18"/>
              </w:rPr>
              <w:t>人民共和国</w:t>
            </w:r>
            <w:r>
              <w:rPr>
                <w:rFonts w:hint="eastAsia" w:ascii="等线" w:hAnsi="等线" w:eastAsia="等线"/>
                <w:sz w:val="18"/>
                <w:szCs w:val="18"/>
              </w:rPr>
              <w:t>文化</w:t>
            </w:r>
            <w:r>
              <w:rPr>
                <w:rFonts w:ascii="等线" w:hAnsi="等线" w:eastAsia="等线"/>
                <w:sz w:val="18"/>
                <w:szCs w:val="18"/>
              </w:rPr>
              <w:t>部令</w:t>
            </w:r>
            <w:r>
              <w:rPr>
                <w:rFonts w:hint="eastAsia" w:ascii="等线" w:hAnsi="等线" w:eastAsia="等线"/>
                <w:sz w:val="18"/>
                <w:szCs w:val="18"/>
              </w:rPr>
              <w:t>第4</w:t>
            </w:r>
            <w:r>
              <w:rPr>
                <w:rFonts w:ascii="等线" w:hAnsi="等线" w:eastAsia="等线"/>
                <w:sz w:val="18"/>
                <w:szCs w:val="18"/>
              </w:rPr>
              <w:t>8</w:t>
            </w:r>
            <w:r>
              <w:rPr>
                <w:rFonts w:hint="eastAsia" w:ascii="等线" w:hAnsi="等线" w:eastAsia="等线"/>
                <w:sz w:val="18"/>
                <w:szCs w:val="18"/>
              </w:rPr>
              <w:t>号）</w:t>
            </w:r>
          </w:p>
        </w:tc>
        <w:tc>
          <w:tcPr>
            <w:tcW w:w="878" w:type="dxa"/>
            <w:noWrap w:val="0"/>
            <w:vAlign w:val="center"/>
          </w:tcPr>
          <w:p w14:paraId="1A39E882">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707" w:type="dxa"/>
            <w:noWrap w:val="0"/>
            <w:vAlign w:val="center"/>
          </w:tcPr>
          <w:p w14:paraId="78EDE64B">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r>
              <w:rPr>
                <w:rFonts w:hint="eastAsia" w:ascii="等线" w:hAnsi="等线" w:eastAsia="等线"/>
                <w:sz w:val="18"/>
                <w:szCs w:val="18"/>
              </w:rPr>
              <w:t>、相关</w:t>
            </w:r>
            <w:r>
              <w:rPr>
                <w:rFonts w:ascii="等线" w:hAnsi="等线" w:eastAsia="等线"/>
                <w:sz w:val="18"/>
                <w:szCs w:val="18"/>
              </w:rPr>
              <w:t>公共</w:t>
            </w:r>
            <w:r>
              <w:rPr>
                <w:rFonts w:hint="eastAsia" w:ascii="等线" w:hAnsi="等线" w:eastAsia="等线"/>
                <w:sz w:val="18"/>
                <w:szCs w:val="18"/>
              </w:rPr>
              <w:t>服务</w:t>
            </w:r>
            <w:r>
              <w:rPr>
                <w:rFonts w:ascii="等线" w:hAnsi="等线" w:eastAsia="等线"/>
                <w:sz w:val="18"/>
                <w:szCs w:val="18"/>
              </w:rPr>
              <w:t>机构</w:t>
            </w:r>
          </w:p>
        </w:tc>
        <w:tc>
          <w:tcPr>
            <w:tcW w:w="3761" w:type="dxa"/>
            <w:noWrap w:val="0"/>
            <w:vAlign w:val="center"/>
          </w:tcPr>
          <w:p w14:paraId="4483F48E">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25A41C9B">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40D39262">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0CD4718A">
            <w:pPr>
              <w:tabs>
                <w:tab w:val="left" w:pos="856"/>
              </w:tabs>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21" w:type="dxa"/>
            <w:noWrap w:val="0"/>
            <w:vAlign w:val="center"/>
          </w:tcPr>
          <w:p w14:paraId="408ADF0D">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371DD74B">
            <w:pPr>
              <w:snapToGrid w:val="0"/>
              <w:jc w:val="center"/>
              <w:rPr>
                <w:rFonts w:ascii="等线" w:hAnsi="等线" w:eastAsia="等线"/>
                <w:szCs w:val="22"/>
              </w:rPr>
            </w:pPr>
          </w:p>
        </w:tc>
        <w:tc>
          <w:tcPr>
            <w:tcW w:w="621" w:type="dxa"/>
            <w:noWrap w:val="0"/>
            <w:vAlign w:val="center"/>
          </w:tcPr>
          <w:p w14:paraId="0CC0FEDB">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315D64E8">
            <w:pPr>
              <w:snapToGrid w:val="0"/>
              <w:jc w:val="center"/>
              <w:rPr>
                <w:rFonts w:ascii="等线" w:hAnsi="等线" w:eastAsia="等线"/>
                <w:szCs w:val="22"/>
              </w:rPr>
            </w:pPr>
          </w:p>
        </w:tc>
        <w:tc>
          <w:tcPr>
            <w:tcW w:w="440" w:type="dxa"/>
            <w:noWrap w:val="0"/>
            <w:vAlign w:val="center"/>
          </w:tcPr>
          <w:p w14:paraId="7DCB16AD">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96" w:type="dxa"/>
            <w:noWrap w:val="0"/>
            <w:vAlign w:val="center"/>
          </w:tcPr>
          <w:p w14:paraId="51D3253A">
            <w:pPr>
              <w:snapToGrid w:val="0"/>
              <w:jc w:val="center"/>
              <w:rPr>
                <w:rFonts w:ascii="等线" w:hAnsi="等线" w:eastAsia="等线"/>
                <w:szCs w:val="22"/>
              </w:rPr>
            </w:pPr>
            <w:r>
              <w:rPr>
                <w:rFonts w:hint="eastAsia" w:ascii="仿宋_GB2312" w:hAnsi="宋体" w:eastAsia="仿宋_GB2312" w:cs="宋体"/>
                <w:color w:val="000000"/>
                <w:kern w:val="0"/>
                <w:szCs w:val="21"/>
              </w:rPr>
              <w:t>√</w:t>
            </w:r>
          </w:p>
        </w:tc>
      </w:tr>
    </w:tbl>
    <w:p w14:paraId="5A652785">
      <w:pPr>
        <w:snapToGrid w:val="0"/>
        <w:rPr>
          <w:rFonts w:ascii="等线" w:hAnsi="等线" w:eastAsia="等线"/>
          <w:szCs w:val="22"/>
        </w:rPr>
      </w:pPr>
    </w:p>
    <w:tbl>
      <w:tblPr>
        <w:tblStyle w:val="2"/>
        <w:tblW w:w="14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429"/>
        <w:gridCol w:w="803"/>
        <w:gridCol w:w="2497"/>
        <w:gridCol w:w="1864"/>
        <w:gridCol w:w="889"/>
        <w:gridCol w:w="697"/>
        <w:gridCol w:w="3760"/>
        <w:gridCol w:w="643"/>
        <w:gridCol w:w="579"/>
        <w:gridCol w:w="600"/>
        <w:gridCol w:w="568"/>
        <w:gridCol w:w="450"/>
        <w:gridCol w:w="385"/>
      </w:tblGrid>
      <w:tr w14:paraId="32B4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2" w:hRule="atLeast"/>
          <w:jc w:val="center"/>
        </w:trPr>
        <w:tc>
          <w:tcPr>
            <w:tcW w:w="536" w:type="dxa"/>
            <w:noWrap w:val="0"/>
            <w:vAlign w:val="center"/>
          </w:tcPr>
          <w:p w14:paraId="3AEDD4B1">
            <w:pPr>
              <w:snapToGrid w:val="0"/>
              <w:jc w:val="center"/>
              <w:rPr>
                <w:rFonts w:ascii="等线" w:hAnsi="等线"/>
                <w:sz w:val="18"/>
                <w:szCs w:val="18"/>
              </w:rPr>
            </w:pPr>
            <w:r>
              <w:rPr>
                <w:rFonts w:hint="eastAsia" w:ascii="等线" w:hAnsi="等线"/>
                <w:sz w:val="18"/>
                <w:szCs w:val="18"/>
              </w:rPr>
              <w:t>22</w:t>
            </w:r>
          </w:p>
        </w:tc>
        <w:tc>
          <w:tcPr>
            <w:tcW w:w="429" w:type="dxa"/>
            <w:vMerge w:val="restart"/>
            <w:noWrap w:val="0"/>
            <w:vAlign w:val="center"/>
          </w:tcPr>
          <w:p w14:paraId="772D9342">
            <w:pPr>
              <w:snapToGrid w:val="0"/>
              <w:jc w:val="center"/>
              <w:rPr>
                <w:rFonts w:ascii="等线" w:hAnsi="等线" w:eastAsia="等线"/>
                <w:sz w:val="18"/>
                <w:szCs w:val="18"/>
              </w:rPr>
            </w:pPr>
            <w:r>
              <w:rPr>
                <w:rFonts w:hint="eastAsia" w:ascii="等线" w:hAnsi="等线" w:eastAsia="等线"/>
                <w:sz w:val="18"/>
                <w:szCs w:val="18"/>
              </w:rPr>
              <w:t>公共</w:t>
            </w:r>
            <w:r>
              <w:rPr>
                <w:rFonts w:ascii="等线" w:hAnsi="等线" w:eastAsia="等线"/>
                <w:sz w:val="18"/>
                <w:szCs w:val="18"/>
              </w:rPr>
              <w:t>服务</w:t>
            </w:r>
          </w:p>
        </w:tc>
        <w:tc>
          <w:tcPr>
            <w:tcW w:w="803" w:type="dxa"/>
            <w:noWrap w:val="0"/>
            <w:vAlign w:val="center"/>
          </w:tcPr>
          <w:p w14:paraId="448194B1">
            <w:pPr>
              <w:snapToGrid w:val="0"/>
              <w:jc w:val="center"/>
              <w:rPr>
                <w:rFonts w:ascii="等线" w:hAnsi="等线" w:eastAsia="等线"/>
                <w:sz w:val="18"/>
                <w:szCs w:val="18"/>
              </w:rPr>
            </w:pPr>
            <w:r>
              <w:rPr>
                <w:rFonts w:hint="eastAsia" w:ascii="等线" w:hAnsi="等线" w:eastAsia="等线"/>
                <w:sz w:val="18"/>
                <w:szCs w:val="18"/>
              </w:rPr>
              <w:t>辅导</w:t>
            </w:r>
            <w:r>
              <w:rPr>
                <w:rFonts w:ascii="等线" w:hAnsi="等线" w:eastAsia="等线"/>
                <w:sz w:val="18"/>
                <w:szCs w:val="18"/>
              </w:rPr>
              <w:t>和培训</w:t>
            </w:r>
            <w:r>
              <w:rPr>
                <w:rFonts w:hint="eastAsia" w:ascii="等线" w:hAnsi="等线" w:eastAsia="等线"/>
                <w:sz w:val="18"/>
                <w:szCs w:val="18"/>
              </w:rPr>
              <w:t>基层</w:t>
            </w:r>
            <w:r>
              <w:rPr>
                <w:rFonts w:ascii="等线" w:hAnsi="等线" w:eastAsia="等线"/>
                <w:sz w:val="18"/>
                <w:szCs w:val="18"/>
              </w:rPr>
              <w:t>文化骨干</w:t>
            </w:r>
          </w:p>
        </w:tc>
        <w:tc>
          <w:tcPr>
            <w:tcW w:w="2497" w:type="dxa"/>
            <w:noWrap w:val="0"/>
            <w:vAlign w:val="center"/>
          </w:tcPr>
          <w:p w14:paraId="4C7AD69F">
            <w:pPr>
              <w:snapToGrid w:val="0"/>
              <w:jc w:val="center"/>
              <w:rPr>
                <w:rFonts w:ascii="等线" w:hAnsi="等线" w:eastAsia="等线"/>
                <w:sz w:val="18"/>
                <w:szCs w:val="18"/>
              </w:rPr>
            </w:pPr>
            <w:r>
              <w:rPr>
                <w:rFonts w:hint="eastAsia" w:ascii="等线" w:hAnsi="等线" w:eastAsia="等线"/>
                <w:sz w:val="18"/>
                <w:szCs w:val="18"/>
              </w:rPr>
              <w:t>1.培训</w:t>
            </w:r>
            <w:r>
              <w:rPr>
                <w:rFonts w:ascii="等线" w:hAnsi="等线" w:eastAsia="等线"/>
                <w:sz w:val="18"/>
                <w:szCs w:val="18"/>
              </w:rPr>
              <w:t>时间</w:t>
            </w:r>
            <w:r>
              <w:rPr>
                <w:rFonts w:hint="eastAsia" w:ascii="等线" w:hAnsi="等线" w:eastAsia="等线"/>
                <w:sz w:val="18"/>
                <w:szCs w:val="18"/>
              </w:rPr>
              <w:t>；2.培训单位</w:t>
            </w:r>
            <w:r>
              <w:rPr>
                <w:rFonts w:ascii="等线" w:hAnsi="等线" w:eastAsia="等线"/>
                <w:sz w:val="18"/>
                <w:szCs w:val="18"/>
              </w:rPr>
              <w:t>；</w:t>
            </w:r>
            <w:r>
              <w:rPr>
                <w:rFonts w:hint="eastAsia" w:ascii="等线" w:hAnsi="等线" w:eastAsia="等线"/>
                <w:sz w:val="18"/>
                <w:szCs w:val="18"/>
              </w:rPr>
              <w:t>3.培训</w:t>
            </w:r>
            <w:r>
              <w:rPr>
                <w:rFonts w:ascii="等线" w:hAnsi="等线" w:eastAsia="等线"/>
                <w:sz w:val="18"/>
                <w:szCs w:val="18"/>
              </w:rPr>
              <w:t>地址；</w:t>
            </w:r>
            <w:r>
              <w:rPr>
                <w:rFonts w:hint="eastAsia" w:ascii="等线" w:hAnsi="等线" w:eastAsia="等线"/>
                <w:sz w:val="18"/>
                <w:szCs w:val="18"/>
              </w:rPr>
              <w:t>4.联系</w:t>
            </w:r>
            <w:r>
              <w:rPr>
                <w:rFonts w:ascii="等线" w:hAnsi="等线" w:eastAsia="等线"/>
                <w:sz w:val="18"/>
                <w:szCs w:val="18"/>
              </w:rPr>
              <w:t>电话</w:t>
            </w:r>
            <w:r>
              <w:rPr>
                <w:rFonts w:hint="eastAsia" w:ascii="等线" w:hAnsi="等线" w:eastAsia="等线"/>
                <w:sz w:val="18"/>
                <w:szCs w:val="18"/>
              </w:rPr>
              <w:t>；5.临时</w:t>
            </w:r>
            <w:r>
              <w:rPr>
                <w:rFonts w:ascii="等线" w:hAnsi="等线" w:eastAsia="等线"/>
                <w:sz w:val="18"/>
                <w:szCs w:val="18"/>
              </w:rPr>
              <w:t>停止活动信息</w:t>
            </w:r>
          </w:p>
        </w:tc>
        <w:tc>
          <w:tcPr>
            <w:tcW w:w="1864" w:type="dxa"/>
            <w:noWrap w:val="0"/>
            <w:vAlign w:val="center"/>
          </w:tcPr>
          <w:p w14:paraId="28C87CD0">
            <w:pPr>
              <w:snapToGrid w:val="0"/>
              <w:jc w:val="center"/>
              <w:rPr>
                <w:rFonts w:ascii="等线" w:hAnsi="等线" w:eastAsia="等线"/>
                <w:sz w:val="18"/>
                <w:szCs w:val="18"/>
              </w:rPr>
            </w:pPr>
            <w:r>
              <w:rPr>
                <w:rFonts w:hint="eastAsia" w:ascii="等线" w:hAnsi="等线" w:eastAsia="等线"/>
                <w:sz w:val="18"/>
                <w:szCs w:val="18"/>
              </w:rPr>
              <w:t>1.《中华人民共和国政府</w:t>
            </w:r>
            <w:r>
              <w:rPr>
                <w:rFonts w:ascii="等线" w:hAnsi="等线" w:eastAsia="等线"/>
                <w:sz w:val="18"/>
                <w:szCs w:val="18"/>
                <w:lang w:val="en"/>
              </w:rPr>
              <w:t>信息</w:t>
            </w:r>
            <w:r>
              <w:rPr>
                <w:rFonts w:hint="eastAsia" w:ascii="等线" w:hAnsi="等线" w:eastAsia="等线"/>
                <w:sz w:val="18"/>
                <w:szCs w:val="18"/>
              </w:rPr>
              <w:t>公开条例》；2.《乡镇</w:t>
            </w:r>
            <w:r>
              <w:rPr>
                <w:rFonts w:ascii="等线" w:hAnsi="等线" w:eastAsia="等线"/>
                <w:sz w:val="18"/>
                <w:szCs w:val="18"/>
              </w:rPr>
              <w:t>综合</w:t>
            </w:r>
            <w:r>
              <w:rPr>
                <w:rFonts w:hint="eastAsia" w:ascii="等线" w:hAnsi="等线" w:eastAsia="等线"/>
                <w:sz w:val="18"/>
                <w:szCs w:val="18"/>
              </w:rPr>
              <w:t>文化</w:t>
            </w:r>
            <w:r>
              <w:rPr>
                <w:rFonts w:ascii="等线" w:hAnsi="等线" w:eastAsia="等线"/>
                <w:sz w:val="18"/>
                <w:szCs w:val="18"/>
              </w:rPr>
              <w:t>站管理</w:t>
            </w:r>
            <w:r>
              <w:rPr>
                <w:rFonts w:hint="eastAsia" w:ascii="等线" w:hAnsi="等线" w:eastAsia="等线"/>
                <w:sz w:val="18"/>
                <w:szCs w:val="18"/>
              </w:rPr>
              <w:t>办法》（中华</w:t>
            </w:r>
            <w:r>
              <w:rPr>
                <w:rFonts w:ascii="等线" w:hAnsi="等线" w:eastAsia="等线"/>
                <w:sz w:val="18"/>
                <w:szCs w:val="18"/>
              </w:rPr>
              <w:t>人民共和国</w:t>
            </w:r>
            <w:r>
              <w:rPr>
                <w:rFonts w:hint="eastAsia" w:ascii="等线" w:hAnsi="等线" w:eastAsia="等线"/>
                <w:sz w:val="18"/>
                <w:szCs w:val="18"/>
              </w:rPr>
              <w:t>文化</w:t>
            </w:r>
            <w:r>
              <w:rPr>
                <w:rFonts w:ascii="等线" w:hAnsi="等线" w:eastAsia="等线"/>
                <w:sz w:val="18"/>
                <w:szCs w:val="18"/>
              </w:rPr>
              <w:t>部令</w:t>
            </w:r>
            <w:r>
              <w:rPr>
                <w:rFonts w:hint="eastAsia" w:ascii="等线" w:hAnsi="等线" w:eastAsia="等线"/>
                <w:sz w:val="18"/>
                <w:szCs w:val="18"/>
              </w:rPr>
              <w:t>第4</w:t>
            </w:r>
            <w:r>
              <w:rPr>
                <w:rFonts w:ascii="等线" w:hAnsi="等线" w:eastAsia="等线"/>
                <w:sz w:val="18"/>
                <w:szCs w:val="18"/>
              </w:rPr>
              <w:t>9</w:t>
            </w:r>
            <w:r>
              <w:rPr>
                <w:rFonts w:hint="eastAsia" w:ascii="等线" w:hAnsi="等线" w:eastAsia="等线"/>
                <w:sz w:val="18"/>
                <w:szCs w:val="18"/>
              </w:rPr>
              <w:t>号）</w:t>
            </w:r>
          </w:p>
        </w:tc>
        <w:tc>
          <w:tcPr>
            <w:tcW w:w="889" w:type="dxa"/>
            <w:noWrap w:val="0"/>
            <w:vAlign w:val="center"/>
          </w:tcPr>
          <w:p w14:paraId="3E6BA14F">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7" w:type="dxa"/>
            <w:noWrap w:val="0"/>
            <w:vAlign w:val="center"/>
          </w:tcPr>
          <w:p w14:paraId="61C6745E">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r>
              <w:rPr>
                <w:rFonts w:hint="eastAsia" w:ascii="等线" w:hAnsi="等线" w:eastAsia="等线"/>
                <w:sz w:val="18"/>
                <w:szCs w:val="18"/>
              </w:rPr>
              <w:t>、相关</w:t>
            </w:r>
            <w:r>
              <w:rPr>
                <w:rFonts w:ascii="等线" w:hAnsi="等线" w:eastAsia="等线"/>
                <w:sz w:val="18"/>
                <w:szCs w:val="18"/>
              </w:rPr>
              <w:t>公共</w:t>
            </w:r>
            <w:r>
              <w:rPr>
                <w:rFonts w:hint="eastAsia" w:ascii="等线" w:hAnsi="等线" w:eastAsia="等线"/>
                <w:sz w:val="18"/>
                <w:szCs w:val="18"/>
              </w:rPr>
              <w:t>服务</w:t>
            </w:r>
            <w:r>
              <w:rPr>
                <w:rFonts w:ascii="等线" w:hAnsi="等线" w:eastAsia="等线"/>
                <w:sz w:val="18"/>
                <w:szCs w:val="18"/>
              </w:rPr>
              <w:t>机构</w:t>
            </w:r>
          </w:p>
        </w:tc>
        <w:tc>
          <w:tcPr>
            <w:tcW w:w="3760" w:type="dxa"/>
            <w:noWrap w:val="0"/>
            <w:vAlign w:val="center"/>
          </w:tcPr>
          <w:p w14:paraId="4E1400D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694C171B">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64657DE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2097EB0D">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0CA8E2A7">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134D36D7">
            <w:pPr>
              <w:snapToGrid w:val="0"/>
              <w:jc w:val="center"/>
              <w:rPr>
                <w:rFonts w:ascii="等线" w:hAnsi="等线" w:eastAsia="等线"/>
                <w:szCs w:val="22"/>
              </w:rPr>
            </w:pPr>
          </w:p>
        </w:tc>
        <w:tc>
          <w:tcPr>
            <w:tcW w:w="600" w:type="dxa"/>
            <w:noWrap w:val="0"/>
            <w:vAlign w:val="center"/>
          </w:tcPr>
          <w:p w14:paraId="62E9217F">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68B0DA80">
            <w:pPr>
              <w:snapToGrid w:val="0"/>
              <w:jc w:val="center"/>
              <w:rPr>
                <w:rFonts w:ascii="等线" w:hAnsi="等线" w:eastAsia="等线"/>
                <w:szCs w:val="22"/>
              </w:rPr>
            </w:pPr>
          </w:p>
        </w:tc>
        <w:tc>
          <w:tcPr>
            <w:tcW w:w="450" w:type="dxa"/>
            <w:noWrap w:val="0"/>
            <w:vAlign w:val="center"/>
          </w:tcPr>
          <w:p w14:paraId="515D2E40">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23AA3930">
            <w:pPr>
              <w:snapToGrid w:val="0"/>
              <w:jc w:val="center"/>
              <w:rPr>
                <w:rFonts w:ascii="等线" w:hAnsi="等线" w:eastAsia="等线"/>
                <w:szCs w:val="22"/>
              </w:rPr>
            </w:pPr>
            <w:r>
              <w:rPr>
                <w:rFonts w:hint="eastAsia" w:ascii="仿宋_GB2312" w:hAnsi="宋体" w:eastAsia="仿宋_GB2312" w:cs="宋体"/>
                <w:color w:val="000000"/>
                <w:kern w:val="0"/>
                <w:szCs w:val="21"/>
              </w:rPr>
              <w:t>√</w:t>
            </w:r>
          </w:p>
        </w:tc>
      </w:tr>
      <w:tr w14:paraId="559D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536" w:type="dxa"/>
            <w:noWrap w:val="0"/>
            <w:vAlign w:val="center"/>
          </w:tcPr>
          <w:p w14:paraId="71A0F857">
            <w:pPr>
              <w:snapToGrid w:val="0"/>
              <w:jc w:val="center"/>
              <w:rPr>
                <w:rFonts w:ascii="等线" w:hAnsi="等线"/>
                <w:sz w:val="18"/>
                <w:szCs w:val="18"/>
              </w:rPr>
            </w:pPr>
            <w:r>
              <w:rPr>
                <w:rFonts w:hint="eastAsia" w:ascii="等线" w:hAnsi="等线"/>
                <w:sz w:val="18"/>
                <w:szCs w:val="18"/>
              </w:rPr>
              <w:t>23</w:t>
            </w:r>
          </w:p>
        </w:tc>
        <w:tc>
          <w:tcPr>
            <w:tcW w:w="429" w:type="dxa"/>
            <w:vMerge w:val="continue"/>
            <w:noWrap w:val="0"/>
            <w:vAlign w:val="center"/>
          </w:tcPr>
          <w:p w14:paraId="35C68BA2">
            <w:pPr>
              <w:snapToGrid w:val="0"/>
              <w:jc w:val="center"/>
              <w:rPr>
                <w:rFonts w:ascii="等线" w:hAnsi="等线" w:eastAsia="等线"/>
                <w:sz w:val="18"/>
                <w:szCs w:val="18"/>
              </w:rPr>
            </w:pPr>
          </w:p>
        </w:tc>
        <w:tc>
          <w:tcPr>
            <w:tcW w:w="803" w:type="dxa"/>
            <w:noWrap w:val="0"/>
            <w:vAlign w:val="center"/>
          </w:tcPr>
          <w:p w14:paraId="2513988F">
            <w:pPr>
              <w:snapToGrid w:val="0"/>
              <w:jc w:val="center"/>
              <w:rPr>
                <w:rFonts w:ascii="等线" w:hAnsi="等线" w:eastAsia="等线"/>
                <w:sz w:val="18"/>
                <w:szCs w:val="18"/>
              </w:rPr>
            </w:pPr>
            <w:r>
              <w:rPr>
                <w:rFonts w:hint="eastAsia" w:ascii="等线" w:hAnsi="等线" w:eastAsia="等线"/>
                <w:sz w:val="18"/>
                <w:szCs w:val="18"/>
              </w:rPr>
              <w:t>非物质</w:t>
            </w:r>
            <w:r>
              <w:rPr>
                <w:rFonts w:ascii="等线" w:hAnsi="等线" w:eastAsia="等线"/>
                <w:sz w:val="18"/>
                <w:szCs w:val="18"/>
              </w:rPr>
              <w:t>文化遗产</w:t>
            </w:r>
            <w:r>
              <w:rPr>
                <w:rFonts w:hint="eastAsia" w:ascii="等线" w:hAnsi="等线" w:eastAsia="等线"/>
                <w:sz w:val="18"/>
                <w:szCs w:val="18"/>
              </w:rPr>
              <w:t>展示</w:t>
            </w:r>
            <w:r>
              <w:rPr>
                <w:rFonts w:ascii="等线" w:hAnsi="等线" w:eastAsia="等线"/>
                <w:sz w:val="18"/>
                <w:szCs w:val="18"/>
              </w:rPr>
              <w:t>传播活动</w:t>
            </w:r>
          </w:p>
        </w:tc>
        <w:tc>
          <w:tcPr>
            <w:tcW w:w="2497" w:type="dxa"/>
            <w:noWrap w:val="0"/>
            <w:vAlign w:val="center"/>
          </w:tcPr>
          <w:p w14:paraId="340B9864">
            <w:pPr>
              <w:snapToGrid w:val="0"/>
              <w:jc w:val="center"/>
              <w:rPr>
                <w:rFonts w:ascii="等线" w:hAnsi="等线" w:eastAsia="等线"/>
                <w:sz w:val="18"/>
                <w:szCs w:val="18"/>
              </w:rPr>
            </w:pPr>
            <w:r>
              <w:rPr>
                <w:rFonts w:hint="eastAsia" w:ascii="等线" w:hAnsi="等线" w:eastAsia="等线"/>
                <w:sz w:val="18"/>
                <w:szCs w:val="18"/>
              </w:rPr>
              <w:t>1.活动</w:t>
            </w:r>
            <w:r>
              <w:rPr>
                <w:rFonts w:ascii="等线" w:hAnsi="等线" w:eastAsia="等线"/>
                <w:sz w:val="18"/>
                <w:szCs w:val="18"/>
              </w:rPr>
              <w:t>时间</w:t>
            </w:r>
            <w:r>
              <w:rPr>
                <w:rFonts w:hint="eastAsia" w:ascii="等线" w:hAnsi="等线" w:eastAsia="等线"/>
                <w:sz w:val="18"/>
                <w:szCs w:val="18"/>
              </w:rPr>
              <w:t>；2.活动</w:t>
            </w:r>
            <w:r>
              <w:rPr>
                <w:rFonts w:ascii="等线" w:hAnsi="等线" w:eastAsia="等线"/>
                <w:sz w:val="18"/>
                <w:szCs w:val="18"/>
              </w:rPr>
              <w:t>单位</w:t>
            </w:r>
            <w:r>
              <w:rPr>
                <w:rFonts w:hint="eastAsia" w:ascii="等线" w:hAnsi="等线" w:eastAsia="等线"/>
                <w:sz w:val="18"/>
                <w:szCs w:val="18"/>
              </w:rPr>
              <w:t>；3.活动</w:t>
            </w:r>
            <w:r>
              <w:rPr>
                <w:rFonts w:ascii="等线" w:hAnsi="等线" w:eastAsia="等线"/>
                <w:sz w:val="18"/>
                <w:szCs w:val="18"/>
              </w:rPr>
              <w:t>地址</w:t>
            </w:r>
            <w:r>
              <w:rPr>
                <w:rFonts w:hint="eastAsia" w:ascii="等线" w:hAnsi="等线" w:eastAsia="等线"/>
                <w:sz w:val="18"/>
                <w:szCs w:val="18"/>
              </w:rPr>
              <w:t>；4.联系</w:t>
            </w:r>
            <w:r>
              <w:rPr>
                <w:rFonts w:ascii="等线" w:hAnsi="等线" w:eastAsia="等线"/>
                <w:sz w:val="18"/>
                <w:szCs w:val="18"/>
              </w:rPr>
              <w:t>电话；</w:t>
            </w:r>
            <w:r>
              <w:rPr>
                <w:rFonts w:hint="eastAsia" w:ascii="等线" w:hAnsi="等线" w:eastAsia="等线"/>
                <w:sz w:val="18"/>
                <w:szCs w:val="18"/>
              </w:rPr>
              <w:t>5.临时</w:t>
            </w:r>
            <w:r>
              <w:rPr>
                <w:rFonts w:ascii="等线" w:hAnsi="等线" w:eastAsia="等线"/>
                <w:sz w:val="18"/>
                <w:szCs w:val="18"/>
              </w:rPr>
              <w:t>停止</w:t>
            </w:r>
            <w:r>
              <w:rPr>
                <w:rFonts w:hint="eastAsia" w:ascii="等线" w:hAnsi="等线" w:eastAsia="等线"/>
                <w:sz w:val="18"/>
                <w:szCs w:val="18"/>
              </w:rPr>
              <w:t>活动信息</w:t>
            </w:r>
          </w:p>
        </w:tc>
        <w:tc>
          <w:tcPr>
            <w:tcW w:w="1864" w:type="dxa"/>
            <w:noWrap w:val="0"/>
            <w:vAlign w:val="center"/>
          </w:tcPr>
          <w:p w14:paraId="100FAEB0">
            <w:pPr>
              <w:snapToGrid w:val="0"/>
              <w:jc w:val="center"/>
              <w:rPr>
                <w:rFonts w:ascii="等线" w:hAnsi="等线" w:eastAsia="等线"/>
                <w:sz w:val="18"/>
                <w:szCs w:val="18"/>
              </w:rPr>
            </w:pPr>
            <w:r>
              <w:rPr>
                <w:rFonts w:hint="eastAsia" w:ascii="等线" w:hAnsi="等线" w:eastAsia="等线"/>
                <w:sz w:val="18"/>
                <w:szCs w:val="18"/>
              </w:rPr>
              <w:t>1.《</w:t>
            </w:r>
            <w:r>
              <w:rPr>
                <w:rFonts w:hint="eastAsia" w:ascii="等线" w:hAnsi="等线" w:eastAsia="等线"/>
                <w:sz w:val="18"/>
                <w:szCs w:val="18"/>
                <w:lang w:eastAsia="zh-CN"/>
              </w:rPr>
              <w:t>中华人民共和国非物质文化遗产法</w:t>
            </w:r>
            <w:r>
              <w:rPr>
                <w:rFonts w:hint="eastAsia" w:ascii="等线" w:hAnsi="等线" w:eastAsia="等线"/>
                <w:sz w:val="18"/>
                <w:szCs w:val="18"/>
              </w:rPr>
              <w:t>》；</w:t>
            </w:r>
            <w:r>
              <w:rPr>
                <w:rFonts w:ascii="等线" w:hAnsi="等线" w:eastAsia="等线"/>
                <w:sz w:val="18"/>
                <w:szCs w:val="18"/>
              </w:rPr>
              <w:t>2</w:t>
            </w:r>
            <w:r>
              <w:rPr>
                <w:rFonts w:hint="eastAsia" w:ascii="等线" w:hAnsi="等线" w:eastAsia="等线"/>
                <w:sz w:val="18"/>
                <w:szCs w:val="18"/>
              </w:rPr>
              <w:t>.《中华人民共和国政府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89" w:type="dxa"/>
            <w:noWrap w:val="0"/>
            <w:vAlign w:val="center"/>
          </w:tcPr>
          <w:p w14:paraId="7713E7E7">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7" w:type="dxa"/>
            <w:noWrap w:val="0"/>
            <w:vAlign w:val="center"/>
          </w:tcPr>
          <w:p w14:paraId="477ABBBB">
            <w:pPr>
              <w:snapToGrid w:val="0"/>
              <w:jc w:val="center"/>
              <w:rPr>
                <w:rFonts w:ascii="等线" w:hAnsi="等线" w:eastAsia="等线"/>
                <w:sz w:val="18"/>
                <w:szCs w:val="18"/>
              </w:rPr>
            </w:pPr>
            <w:r>
              <w:rPr>
                <w:rFonts w:hint="eastAsia" w:ascii="等线" w:hAnsi="等线" w:eastAsia="等线"/>
                <w:sz w:val="18"/>
                <w:szCs w:val="18"/>
              </w:rPr>
              <w:t>文化</w:t>
            </w:r>
            <w:r>
              <w:rPr>
                <w:rFonts w:ascii="等线" w:hAnsi="等线" w:eastAsia="等线"/>
                <w:sz w:val="18"/>
                <w:szCs w:val="18"/>
              </w:rPr>
              <w:t>和旅游</w:t>
            </w:r>
            <w:r>
              <w:rPr>
                <w:rFonts w:hint="eastAsia" w:ascii="等线" w:hAnsi="等线" w:eastAsia="等线"/>
                <w:sz w:val="18"/>
                <w:szCs w:val="18"/>
              </w:rPr>
              <w:t>行政</w:t>
            </w:r>
            <w:r>
              <w:rPr>
                <w:rFonts w:ascii="等线" w:hAnsi="等线" w:eastAsia="等线"/>
                <w:sz w:val="18"/>
                <w:szCs w:val="18"/>
              </w:rPr>
              <w:t>部门</w:t>
            </w:r>
            <w:r>
              <w:rPr>
                <w:rFonts w:hint="eastAsia" w:ascii="等线" w:hAnsi="等线" w:eastAsia="等线"/>
                <w:sz w:val="18"/>
                <w:szCs w:val="18"/>
              </w:rPr>
              <w:t>、相关</w:t>
            </w:r>
            <w:r>
              <w:rPr>
                <w:rFonts w:ascii="等线" w:hAnsi="等线" w:eastAsia="等线"/>
                <w:sz w:val="18"/>
                <w:szCs w:val="18"/>
              </w:rPr>
              <w:t>公共</w:t>
            </w:r>
            <w:r>
              <w:rPr>
                <w:rFonts w:hint="eastAsia" w:ascii="等线" w:hAnsi="等线" w:eastAsia="等线"/>
                <w:sz w:val="18"/>
                <w:szCs w:val="18"/>
              </w:rPr>
              <w:t>服务</w:t>
            </w:r>
            <w:r>
              <w:rPr>
                <w:rFonts w:ascii="等线" w:hAnsi="等线" w:eastAsia="等线"/>
                <w:sz w:val="18"/>
                <w:szCs w:val="18"/>
              </w:rPr>
              <w:t>机构</w:t>
            </w:r>
          </w:p>
        </w:tc>
        <w:tc>
          <w:tcPr>
            <w:tcW w:w="3760" w:type="dxa"/>
            <w:noWrap w:val="0"/>
            <w:vAlign w:val="center"/>
          </w:tcPr>
          <w:p w14:paraId="2330F3DA">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3763D7A4">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0F8CC608">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0F9363ED">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6A61B51D">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4D81B192">
            <w:pPr>
              <w:snapToGrid w:val="0"/>
              <w:jc w:val="center"/>
              <w:rPr>
                <w:rFonts w:ascii="等线" w:hAnsi="等线" w:eastAsia="等线"/>
                <w:szCs w:val="22"/>
              </w:rPr>
            </w:pPr>
          </w:p>
        </w:tc>
        <w:tc>
          <w:tcPr>
            <w:tcW w:w="600" w:type="dxa"/>
            <w:noWrap w:val="0"/>
            <w:vAlign w:val="center"/>
          </w:tcPr>
          <w:p w14:paraId="5342F788">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2D8F0112">
            <w:pPr>
              <w:snapToGrid w:val="0"/>
              <w:jc w:val="center"/>
              <w:rPr>
                <w:rFonts w:ascii="等线" w:hAnsi="等线" w:eastAsia="等线"/>
                <w:szCs w:val="22"/>
              </w:rPr>
            </w:pPr>
          </w:p>
        </w:tc>
        <w:tc>
          <w:tcPr>
            <w:tcW w:w="450" w:type="dxa"/>
            <w:noWrap w:val="0"/>
            <w:vAlign w:val="center"/>
          </w:tcPr>
          <w:p w14:paraId="28251E03">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74A8FB33">
            <w:pPr>
              <w:snapToGrid w:val="0"/>
              <w:jc w:val="center"/>
              <w:rPr>
                <w:rFonts w:ascii="等线" w:hAnsi="等线" w:eastAsia="等线"/>
                <w:szCs w:val="22"/>
              </w:rPr>
            </w:pPr>
            <w:r>
              <w:rPr>
                <w:rFonts w:hint="eastAsia" w:ascii="仿宋_GB2312" w:hAnsi="宋体" w:eastAsia="仿宋_GB2312" w:cs="宋体"/>
                <w:color w:val="000000"/>
                <w:kern w:val="0"/>
                <w:szCs w:val="21"/>
              </w:rPr>
              <w:t>√</w:t>
            </w:r>
          </w:p>
        </w:tc>
      </w:tr>
      <w:tr w14:paraId="5899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536" w:type="dxa"/>
            <w:noWrap w:val="0"/>
            <w:vAlign w:val="center"/>
          </w:tcPr>
          <w:p w14:paraId="03D45222">
            <w:pPr>
              <w:snapToGrid w:val="0"/>
              <w:jc w:val="center"/>
              <w:rPr>
                <w:rFonts w:ascii="等线" w:hAnsi="等线"/>
                <w:sz w:val="18"/>
                <w:szCs w:val="18"/>
              </w:rPr>
            </w:pPr>
            <w:r>
              <w:rPr>
                <w:rFonts w:hint="eastAsia" w:ascii="等线" w:hAnsi="等线"/>
                <w:sz w:val="18"/>
                <w:szCs w:val="18"/>
              </w:rPr>
              <w:t>24</w:t>
            </w:r>
          </w:p>
        </w:tc>
        <w:tc>
          <w:tcPr>
            <w:tcW w:w="429" w:type="dxa"/>
            <w:vMerge w:val="continue"/>
            <w:noWrap w:val="0"/>
            <w:vAlign w:val="center"/>
          </w:tcPr>
          <w:p w14:paraId="6666AA81">
            <w:pPr>
              <w:snapToGrid w:val="0"/>
              <w:jc w:val="center"/>
              <w:rPr>
                <w:rFonts w:ascii="等线" w:hAnsi="等线" w:eastAsia="等线"/>
                <w:sz w:val="18"/>
                <w:szCs w:val="18"/>
              </w:rPr>
            </w:pPr>
          </w:p>
        </w:tc>
        <w:tc>
          <w:tcPr>
            <w:tcW w:w="803" w:type="dxa"/>
            <w:noWrap w:val="0"/>
            <w:vAlign w:val="center"/>
          </w:tcPr>
          <w:p w14:paraId="05775333">
            <w:pPr>
              <w:snapToGrid w:val="0"/>
              <w:jc w:val="center"/>
              <w:rPr>
                <w:rFonts w:ascii="等线" w:hAnsi="等线" w:eastAsia="等线"/>
                <w:sz w:val="18"/>
                <w:szCs w:val="18"/>
              </w:rPr>
            </w:pPr>
            <w:r>
              <w:rPr>
                <w:rFonts w:hint="eastAsia" w:ascii="等线" w:hAnsi="等线" w:eastAsia="等线"/>
                <w:sz w:val="18"/>
                <w:szCs w:val="18"/>
              </w:rPr>
              <w:t>文博</w:t>
            </w:r>
            <w:r>
              <w:rPr>
                <w:rFonts w:ascii="等线" w:hAnsi="等线" w:eastAsia="等线"/>
                <w:sz w:val="18"/>
                <w:szCs w:val="18"/>
              </w:rPr>
              <w:t>单位名录</w:t>
            </w:r>
          </w:p>
        </w:tc>
        <w:tc>
          <w:tcPr>
            <w:tcW w:w="2497" w:type="dxa"/>
            <w:noWrap w:val="0"/>
            <w:vAlign w:val="center"/>
          </w:tcPr>
          <w:p w14:paraId="74F23E20">
            <w:pPr>
              <w:snapToGrid w:val="0"/>
              <w:jc w:val="center"/>
              <w:rPr>
                <w:rFonts w:ascii="等线" w:hAnsi="等线" w:eastAsia="等线"/>
                <w:szCs w:val="22"/>
              </w:rPr>
            </w:pPr>
            <w:r>
              <w:rPr>
                <w:rFonts w:hint="eastAsia" w:ascii="等线" w:hAnsi="等线" w:eastAsia="等线"/>
                <w:sz w:val="18"/>
                <w:szCs w:val="18"/>
              </w:rPr>
              <w:t>文物保护</w:t>
            </w:r>
            <w:r>
              <w:rPr>
                <w:rFonts w:ascii="等线" w:hAnsi="等线" w:eastAsia="等线"/>
                <w:sz w:val="18"/>
                <w:szCs w:val="18"/>
              </w:rPr>
              <w:t>管理机构</w:t>
            </w:r>
            <w:r>
              <w:rPr>
                <w:rFonts w:hint="eastAsia" w:ascii="等线" w:hAnsi="等线" w:eastAsia="等线"/>
                <w:sz w:val="18"/>
                <w:szCs w:val="18"/>
              </w:rPr>
              <w:t>和</w:t>
            </w:r>
            <w:r>
              <w:rPr>
                <w:rFonts w:ascii="等线" w:hAnsi="等线" w:eastAsia="等线"/>
                <w:sz w:val="18"/>
                <w:szCs w:val="18"/>
              </w:rPr>
              <w:t>博物馆名录</w:t>
            </w:r>
          </w:p>
        </w:tc>
        <w:tc>
          <w:tcPr>
            <w:tcW w:w="1864" w:type="dxa"/>
            <w:noWrap w:val="0"/>
            <w:vAlign w:val="center"/>
          </w:tcPr>
          <w:p w14:paraId="22DFB849">
            <w:pPr>
              <w:snapToGrid w:val="0"/>
              <w:jc w:val="center"/>
              <w:rPr>
                <w:rFonts w:ascii="等线" w:hAnsi="等线" w:eastAsia="等线"/>
                <w:sz w:val="15"/>
                <w:szCs w:val="15"/>
              </w:rPr>
            </w:pPr>
            <w:r>
              <w:rPr>
                <w:rFonts w:hint="eastAsia" w:ascii="等线" w:hAnsi="等线" w:eastAsia="等线"/>
                <w:sz w:val="18"/>
                <w:szCs w:val="18"/>
              </w:rPr>
              <w:t>《中华人民共和国政府</w:t>
            </w:r>
            <w:r>
              <w:rPr>
                <w:rFonts w:ascii="等线" w:hAnsi="等线" w:eastAsia="等线"/>
                <w:sz w:val="18"/>
                <w:szCs w:val="18"/>
                <w:lang w:val="en"/>
              </w:rPr>
              <w:t>信息</w:t>
            </w:r>
            <w:r>
              <w:rPr>
                <w:rFonts w:hint="eastAsia" w:ascii="等线" w:hAnsi="等线" w:eastAsia="等线"/>
                <w:sz w:val="18"/>
                <w:szCs w:val="18"/>
              </w:rPr>
              <w:t>公开条例》；</w:t>
            </w:r>
          </w:p>
        </w:tc>
        <w:tc>
          <w:tcPr>
            <w:tcW w:w="889" w:type="dxa"/>
            <w:noWrap w:val="0"/>
            <w:vAlign w:val="center"/>
          </w:tcPr>
          <w:p w14:paraId="75501AAA">
            <w:pPr>
              <w:snapToGrid w:val="0"/>
              <w:jc w:val="center"/>
              <w:rPr>
                <w:rFonts w:ascii="等线" w:hAnsi="等线" w:eastAsia="等线"/>
                <w:sz w:val="18"/>
                <w:szCs w:val="18"/>
              </w:rPr>
            </w:pPr>
            <w:r>
              <w:rPr>
                <w:rFonts w:hint="eastAsia" w:ascii="等线" w:hAnsi="等线" w:eastAsia="等线"/>
                <w:sz w:val="18"/>
                <w:szCs w:val="18"/>
              </w:rPr>
              <w:t>信息</w:t>
            </w:r>
            <w:r>
              <w:rPr>
                <w:rFonts w:ascii="等线" w:hAnsi="等线" w:eastAsia="等线"/>
                <w:sz w:val="18"/>
                <w:szCs w:val="18"/>
              </w:rPr>
              <w:t>形成</w:t>
            </w:r>
            <w:r>
              <w:rPr>
                <w:rFonts w:hint="eastAsia" w:ascii="等线" w:hAnsi="等线" w:eastAsia="等线"/>
                <w:sz w:val="18"/>
                <w:szCs w:val="18"/>
              </w:rPr>
              <w:t>或</w:t>
            </w:r>
            <w:r>
              <w:rPr>
                <w:rFonts w:ascii="等线" w:hAnsi="等线" w:eastAsia="等线"/>
                <w:sz w:val="18"/>
                <w:szCs w:val="18"/>
              </w:rPr>
              <w:t>变更之日起</w:t>
            </w:r>
            <w:r>
              <w:rPr>
                <w:rFonts w:hint="eastAsia" w:ascii="等线" w:hAnsi="等线" w:eastAsia="等线"/>
                <w:sz w:val="18"/>
                <w:szCs w:val="18"/>
              </w:rPr>
              <w:t>20个</w:t>
            </w:r>
            <w:r>
              <w:rPr>
                <w:rFonts w:ascii="等线" w:hAnsi="等线" w:eastAsia="等线"/>
                <w:sz w:val="18"/>
                <w:szCs w:val="18"/>
              </w:rPr>
              <w:t>工作日内公开</w:t>
            </w:r>
          </w:p>
        </w:tc>
        <w:tc>
          <w:tcPr>
            <w:tcW w:w="697" w:type="dxa"/>
            <w:noWrap w:val="0"/>
            <w:vAlign w:val="center"/>
          </w:tcPr>
          <w:p w14:paraId="0A0493B8">
            <w:pPr>
              <w:snapToGrid w:val="0"/>
              <w:jc w:val="center"/>
              <w:rPr>
                <w:rFonts w:ascii="等线" w:hAnsi="等线" w:eastAsia="等线"/>
                <w:sz w:val="18"/>
                <w:szCs w:val="18"/>
              </w:rPr>
            </w:pPr>
            <w:r>
              <w:rPr>
                <w:rFonts w:hint="eastAsia" w:ascii="等线" w:hAnsi="等线" w:eastAsia="等线"/>
                <w:sz w:val="18"/>
                <w:szCs w:val="18"/>
              </w:rPr>
              <w:t>文物</w:t>
            </w:r>
            <w:r>
              <w:rPr>
                <w:rFonts w:ascii="等线" w:hAnsi="等线" w:eastAsia="等线"/>
                <w:sz w:val="18"/>
                <w:szCs w:val="18"/>
              </w:rPr>
              <w:t>行政部门</w:t>
            </w:r>
          </w:p>
        </w:tc>
        <w:tc>
          <w:tcPr>
            <w:tcW w:w="3760" w:type="dxa"/>
            <w:noWrap w:val="0"/>
            <w:vAlign w:val="center"/>
          </w:tcPr>
          <w:p w14:paraId="1D9ED94A">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■政府网站       □政府公报</w:t>
            </w:r>
          </w:p>
          <w:p w14:paraId="433A60FD">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□两微一端       □发布会/听证会</w:t>
            </w:r>
          </w:p>
          <w:p w14:paraId="13AECFD3">
            <w:pPr>
              <w:snapToGrid w:val="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□广播电视       □纸质媒体</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□公开查阅点     □政务服务中心 </w:t>
            </w:r>
          </w:p>
          <w:p w14:paraId="57F7CA96">
            <w:pPr>
              <w:snapToGrid w:val="0"/>
              <w:jc w:val="left"/>
              <w:rPr>
                <w:rFonts w:ascii="等线" w:hAnsi="等线" w:eastAsia="等线"/>
                <w:sz w:val="18"/>
                <w:szCs w:val="18"/>
              </w:rPr>
            </w:pPr>
            <w:r>
              <w:rPr>
                <w:rFonts w:hint="eastAsia" w:ascii="仿宋_GB2312" w:hAnsi="宋体" w:eastAsia="仿宋_GB2312" w:cs="宋体"/>
                <w:color w:val="000000"/>
                <w:kern w:val="0"/>
                <w:szCs w:val="21"/>
              </w:rPr>
              <w:t xml:space="preserve">□便民服务站     □入户/现场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□社区/企事业单位/村公示栏（电子屏）</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 xml:space="preserve">□精准推送       □其他   </w:t>
            </w:r>
          </w:p>
        </w:tc>
        <w:tc>
          <w:tcPr>
            <w:tcW w:w="643" w:type="dxa"/>
            <w:noWrap w:val="0"/>
            <w:vAlign w:val="center"/>
          </w:tcPr>
          <w:p w14:paraId="0AE8636D">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79" w:type="dxa"/>
            <w:noWrap w:val="0"/>
            <w:vAlign w:val="center"/>
          </w:tcPr>
          <w:p w14:paraId="4FF525C3">
            <w:pPr>
              <w:snapToGrid w:val="0"/>
              <w:jc w:val="center"/>
              <w:rPr>
                <w:rFonts w:ascii="等线" w:hAnsi="等线" w:eastAsia="等线"/>
                <w:szCs w:val="22"/>
              </w:rPr>
            </w:pPr>
          </w:p>
        </w:tc>
        <w:tc>
          <w:tcPr>
            <w:tcW w:w="600" w:type="dxa"/>
            <w:noWrap w:val="0"/>
            <w:vAlign w:val="center"/>
          </w:tcPr>
          <w:p w14:paraId="29B95461">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568" w:type="dxa"/>
            <w:noWrap w:val="0"/>
            <w:vAlign w:val="center"/>
          </w:tcPr>
          <w:p w14:paraId="727587F9">
            <w:pPr>
              <w:snapToGrid w:val="0"/>
              <w:jc w:val="center"/>
              <w:rPr>
                <w:rFonts w:ascii="等线" w:hAnsi="等线" w:eastAsia="等线"/>
                <w:szCs w:val="22"/>
              </w:rPr>
            </w:pPr>
          </w:p>
        </w:tc>
        <w:tc>
          <w:tcPr>
            <w:tcW w:w="450" w:type="dxa"/>
            <w:noWrap w:val="0"/>
            <w:vAlign w:val="center"/>
          </w:tcPr>
          <w:p w14:paraId="36A66CD4">
            <w:pPr>
              <w:snapToGrid w:val="0"/>
              <w:jc w:val="center"/>
              <w:rPr>
                <w:rFonts w:ascii="等线" w:hAnsi="等线" w:eastAsia="等线"/>
                <w:szCs w:val="22"/>
              </w:rPr>
            </w:pPr>
            <w:r>
              <w:rPr>
                <w:rFonts w:hint="eastAsia" w:ascii="仿宋_GB2312" w:hAnsi="宋体" w:eastAsia="仿宋_GB2312" w:cs="宋体"/>
                <w:color w:val="000000"/>
                <w:kern w:val="0"/>
                <w:szCs w:val="21"/>
              </w:rPr>
              <w:t>√</w:t>
            </w:r>
          </w:p>
        </w:tc>
        <w:tc>
          <w:tcPr>
            <w:tcW w:w="385" w:type="dxa"/>
            <w:noWrap w:val="0"/>
            <w:vAlign w:val="center"/>
          </w:tcPr>
          <w:p w14:paraId="18CBEB59">
            <w:pPr>
              <w:snapToGrid w:val="0"/>
              <w:jc w:val="center"/>
              <w:rPr>
                <w:rFonts w:ascii="等线" w:hAnsi="等线" w:eastAsia="等线"/>
                <w:szCs w:val="22"/>
              </w:rPr>
            </w:pPr>
            <w:r>
              <w:rPr>
                <w:rFonts w:hint="eastAsia" w:ascii="仿宋_GB2312" w:hAnsi="宋体" w:eastAsia="仿宋_GB2312" w:cs="宋体"/>
                <w:color w:val="000000"/>
                <w:kern w:val="0"/>
                <w:szCs w:val="21"/>
              </w:rPr>
              <w:t>√</w:t>
            </w:r>
          </w:p>
        </w:tc>
      </w:tr>
    </w:tbl>
    <w:p w14:paraId="6C36F887">
      <w:pPr>
        <w:rPr>
          <w:rFonts w:hint="eastAsia"/>
        </w:rPr>
      </w:pPr>
    </w:p>
    <w:p w14:paraId="5A1BC28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1MjEwYzZiMDQ1MzQyMjlmOTliNDRiNzUyYjE3ZGMifQ=="/>
  </w:docVars>
  <w:rsids>
    <w:rsidRoot w:val="67131FA6"/>
    <w:rsid w:val="67131FA6"/>
    <w:rsid w:val="72594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6439</Words>
  <Characters>6777</Characters>
  <Lines>0</Lines>
  <Paragraphs>0</Paragraphs>
  <TotalTime>6</TotalTime>
  <ScaleCrop>false</ScaleCrop>
  <LinksUpToDate>false</LinksUpToDate>
  <CharactersWithSpaces>7841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2024-10-28T03:12:00Z</dcterms:created>
  <dc:creator>^_^</dc:creator>
  <cp:lastModifiedBy>^_^</cp:lastModifiedBy>
  <dcterms:modified xsi:type="dcterms:W3CDTF">2024-10-30T01:35:02Z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35ED6C4047CC4BDFA2A4E9AA2A82D095_11</vt:lpwstr>
  </property>
</Properties>
</file>