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outlineLvl w:val="9"/>
        <w:rPr>
          <w:rFonts w:hint="eastAsia" w:ascii="方正小标宋简体" w:hAnsi="方正小标宋简体" w:eastAsia="方正小标宋简体" w:cs="方正小标宋简体"/>
          <w:i w:val="0"/>
          <w:caps w:val="0"/>
          <w:color w:val="000000"/>
          <w:spacing w:val="0"/>
          <w:sz w:val="44"/>
          <w:szCs w:val="44"/>
        </w:rPr>
      </w:pPr>
      <w:r>
        <w:rPr>
          <w:rFonts w:hint="eastAsia" w:ascii="方正小标宋简体" w:hAnsi="方正小标宋简体" w:eastAsia="方正小标宋简体" w:cs="方正小标宋简体"/>
          <w:i w:val="0"/>
          <w:caps w:val="0"/>
          <w:color w:val="000000"/>
          <w:spacing w:val="0"/>
          <w:sz w:val="44"/>
          <w:szCs w:val="44"/>
        </w:rPr>
        <w:t>酉阳土家族苗族自治县生态环境局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outlineLvl w:val="9"/>
        <w:rPr>
          <w:rFonts w:hint="eastAsia" w:ascii="方正小标宋简体" w:hAnsi="方正小标宋简体" w:eastAsia="方正小标宋简体" w:cs="方正小标宋简体"/>
          <w:i w:val="0"/>
          <w:caps w:val="0"/>
          <w:color w:val="000000"/>
          <w:spacing w:val="0"/>
          <w:sz w:val="44"/>
          <w:szCs w:val="44"/>
        </w:rPr>
      </w:pPr>
      <w:r>
        <w:rPr>
          <w:rFonts w:hint="eastAsia" w:ascii="方正小标宋简体" w:hAnsi="方正小标宋简体" w:eastAsia="方正小标宋简体" w:cs="方正小标宋简体"/>
          <w:i w:val="0"/>
          <w:caps w:val="0"/>
          <w:color w:val="000000"/>
          <w:spacing w:val="0"/>
          <w:sz w:val="44"/>
          <w:szCs w:val="44"/>
        </w:rPr>
        <w:t>202</w:t>
      </w:r>
      <w:r>
        <w:rPr>
          <w:rFonts w:hint="eastAsia" w:ascii="方正小标宋简体" w:hAnsi="方正小标宋简体" w:eastAsia="方正小标宋简体" w:cs="方正小标宋简体"/>
          <w:i w:val="0"/>
          <w:caps w:val="0"/>
          <w:color w:val="000000"/>
          <w:spacing w:val="0"/>
          <w:sz w:val="44"/>
          <w:szCs w:val="44"/>
          <w:lang w:val="en-US" w:eastAsia="zh-CN"/>
        </w:rPr>
        <w:t>0</w:t>
      </w:r>
      <w:r>
        <w:rPr>
          <w:rFonts w:hint="eastAsia" w:ascii="方正小标宋简体" w:hAnsi="方正小标宋简体" w:eastAsia="方正小标宋简体" w:cs="方正小标宋简体"/>
          <w:i w:val="0"/>
          <w:caps w:val="0"/>
          <w:color w:val="000000"/>
          <w:spacing w:val="0"/>
          <w:sz w:val="44"/>
          <w:szCs w:val="44"/>
        </w:rPr>
        <w:t>年法治政府建设情况报告</w:t>
      </w:r>
    </w:p>
    <w:p>
      <w:pPr>
        <w:pStyle w:val="3"/>
        <w:keepNext w:val="0"/>
        <w:keepLines w:val="0"/>
        <w:widowControl/>
        <w:suppressLineNumbers w:val="0"/>
        <w:bidi w:val="0"/>
        <w:spacing w:before="0" w:beforeAutospacing="0" w:after="0" w:afterAutospacing="0" w:line="600" w:lineRule="atLeast"/>
        <w:ind w:left="0" w:right="0" w:firstLine="0"/>
        <w:jc w:val="both"/>
        <w:rPr>
          <w:rFonts w:hint="default" w:ascii="sans-serif" w:hAnsi="sans-serif" w:eastAsia="sans-serif" w:cs="sans-serif"/>
          <w:i w:val="0"/>
          <w:caps w:val="0"/>
          <w:color w:val="000000"/>
          <w:spacing w:val="0"/>
          <w:sz w:val="27"/>
          <w:szCs w:val="27"/>
        </w:rPr>
      </w:pPr>
      <w:r>
        <w:rPr>
          <w:rFonts w:ascii="方正仿宋_GBK" w:hAnsi="方正仿宋_GBK" w:eastAsia="方正仿宋_GBK" w:cs="方正仿宋_GBK"/>
          <w:i w:val="0"/>
          <w:caps w:val="0"/>
          <w:color w:val="auto"/>
          <w:spacing w:val="0"/>
          <w:sz w:val="33"/>
          <w:szCs w:val="33"/>
          <w:vertAlign w:val="baseline"/>
        </w:rPr>
        <w:t> </w:t>
      </w:r>
      <w:r>
        <w:rPr>
          <w:rFonts w:hint="eastAsia" w:ascii="宋体" w:hAnsi="宋体" w:eastAsia="宋体" w:cs="宋体"/>
          <w:i w:val="0"/>
          <w:caps w:val="0"/>
          <w:color w:val="auto"/>
          <w:spacing w:val="0"/>
          <w:sz w:val="24"/>
          <w:szCs w:val="24"/>
          <w:vertAlign w:val="baseline"/>
        </w:rPr>
        <w:t>县委全面依法治县委员会办公室：</w:t>
      </w:r>
    </w:p>
    <w:p>
      <w:pPr>
        <w:pStyle w:val="3"/>
        <w:keepNext w:val="0"/>
        <w:keepLines w:val="0"/>
        <w:widowControl/>
        <w:suppressLineNumbers w:val="0"/>
        <w:bidi w:val="0"/>
        <w:spacing w:before="0" w:beforeAutospacing="0" w:after="0" w:afterAutospacing="0" w:line="435" w:lineRule="atLeast"/>
        <w:ind w:left="0" w:right="0" w:firstLine="480"/>
        <w:jc w:val="both"/>
        <w:rPr>
          <w:rFonts w:hint="default" w:ascii="sans-serif" w:hAnsi="sans-serif" w:eastAsia="sans-serif" w:cs="sans-serif"/>
          <w:i w:val="0"/>
          <w:caps w:val="0"/>
          <w:color w:val="000000"/>
          <w:spacing w:val="0"/>
          <w:sz w:val="27"/>
          <w:szCs w:val="27"/>
        </w:rPr>
      </w:pPr>
      <w:r>
        <w:rPr>
          <w:rFonts w:hint="eastAsia" w:ascii="宋体" w:hAnsi="宋体" w:eastAsia="宋体" w:cs="宋体"/>
          <w:i w:val="0"/>
          <w:caps w:val="0"/>
          <w:color w:val="auto"/>
          <w:spacing w:val="0"/>
          <w:sz w:val="24"/>
          <w:szCs w:val="24"/>
          <w:vertAlign w:val="baseline"/>
        </w:rPr>
        <w:t>根据县委全面依法治县委员会办公室《关于开展市级法治政府建设示范创建工作的通知》（酉阳委法办〔2020〕10号）等相关文件要求，我局认真开展了法治政府建设工作，现将我</w:t>
      </w:r>
      <w:bookmarkStart w:id="0" w:name="_GoBack"/>
      <w:bookmarkEnd w:id="0"/>
      <w:r>
        <w:rPr>
          <w:rFonts w:hint="eastAsia" w:ascii="宋体" w:hAnsi="宋体" w:eastAsia="宋体" w:cs="宋体"/>
          <w:i w:val="0"/>
          <w:caps w:val="0"/>
          <w:color w:val="auto"/>
          <w:spacing w:val="0"/>
          <w:sz w:val="24"/>
          <w:szCs w:val="24"/>
          <w:vertAlign w:val="baseline"/>
        </w:rPr>
        <w:t>局法治政府建设工作开展情况报告如下：</w:t>
      </w:r>
    </w:p>
    <w:p>
      <w:pPr>
        <w:pStyle w:val="3"/>
        <w:keepNext w:val="0"/>
        <w:keepLines w:val="0"/>
        <w:widowControl/>
        <w:suppressLineNumbers w:val="0"/>
        <w:bidi w:val="0"/>
        <w:spacing w:before="0" w:beforeAutospacing="0" w:after="0" w:afterAutospacing="0" w:line="435" w:lineRule="atLeast"/>
        <w:ind w:left="0" w:right="0" w:firstLine="480"/>
        <w:jc w:val="both"/>
        <w:rPr>
          <w:rFonts w:hint="default" w:ascii="sans-serif" w:hAnsi="sans-serif" w:eastAsia="sans-serif" w:cs="sans-serif"/>
          <w:i w:val="0"/>
          <w:caps w:val="0"/>
          <w:color w:val="000000"/>
          <w:spacing w:val="0"/>
          <w:sz w:val="27"/>
          <w:szCs w:val="27"/>
        </w:rPr>
      </w:pPr>
      <w:r>
        <w:rPr>
          <w:rFonts w:hint="eastAsia" w:ascii="宋体" w:hAnsi="宋体" w:eastAsia="宋体" w:cs="宋体"/>
          <w:i w:val="0"/>
          <w:caps w:val="0"/>
          <w:color w:val="auto"/>
          <w:spacing w:val="0"/>
          <w:sz w:val="24"/>
          <w:szCs w:val="24"/>
          <w:vertAlign w:val="baseline"/>
        </w:rPr>
        <w:t>一、法治政府建设的举措和成效</w:t>
      </w:r>
    </w:p>
    <w:p>
      <w:pPr>
        <w:pStyle w:val="3"/>
        <w:keepNext w:val="0"/>
        <w:keepLines w:val="0"/>
        <w:widowControl/>
        <w:suppressLineNumbers w:val="0"/>
        <w:bidi w:val="0"/>
        <w:spacing w:before="0" w:beforeAutospacing="0" w:after="0" w:afterAutospacing="0" w:line="435" w:lineRule="atLeast"/>
        <w:ind w:left="0" w:right="0" w:firstLine="480"/>
        <w:jc w:val="both"/>
        <w:rPr>
          <w:rFonts w:hint="default" w:ascii="sans-serif" w:hAnsi="sans-serif" w:eastAsia="sans-serif" w:cs="sans-serif"/>
          <w:i w:val="0"/>
          <w:caps w:val="0"/>
          <w:color w:val="000000"/>
          <w:spacing w:val="0"/>
          <w:sz w:val="27"/>
          <w:szCs w:val="27"/>
        </w:rPr>
      </w:pPr>
      <w:r>
        <w:rPr>
          <w:rFonts w:hint="eastAsia" w:ascii="宋体" w:hAnsi="宋体" w:eastAsia="宋体" w:cs="宋体"/>
          <w:i w:val="0"/>
          <w:caps w:val="0"/>
          <w:color w:val="auto"/>
          <w:spacing w:val="0"/>
          <w:sz w:val="24"/>
          <w:szCs w:val="24"/>
          <w:vertAlign w:val="baseline"/>
        </w:rPr>
        <w:t>（一）牵头完善了生态环境方面制度</w:t>
      </w:r>
    </w:p>
    <w:p>
      <w:pPr>
        <w:pStyle w:val="3"/>
        <w:keepNext w:val="0"/>
        <w:keepLines w:val="0"/>
        <w:widowControl/>
        <w:suppressLineNumbers w:val="0"/>
        <w:bidi w:val="0"/>
        <w:spacing w:before="0" w:beforeAutospacing="0" w:after="0" w:afterAutospacing="0" w:line="435" w:lineRule="atLeast"/>
        <w:ind w:left="0" w:right="0" w:firstLine="480"/>
        <w:jc w:val="both"/>
        <w:rPr>
          <w:rFonts w:hint="default" w:ascii="sans-serif" w:hAnsi="sans-serif" w:eastAsia="sans-serif" w:cs="sans-serif"/>
          <w:i w:val="0"/>
          <w:caps w:val="0"/>
          <w:color w:val="000000"/>
          <w:spacing w:val="0"/>
          <w:sz w:val="27"/>
          <w:szCs w:val="27"/>
        </w:rPr>
      </w:pPr>
      <w:r>
        <w:rPr>
          <w:rFonts w:hint="eastAsia" w:ascii="宋体" w:hAnsi="宋体" w:eastAsia="宋体" w:cs="宋体"/>
          <w:i w:val="0"/>
          <w:caps w:val="0"/>
          <w:color w:val="auto"/>
          <w:spacing w:val="0"/>
          <w:sz w:val="24"/>
          <w:szCs w:val="24"/>
          <w:vertAlign w:val="baseline"/>
        </w:rPr>
        <w:t>我县制定一系列加强本地生态环境保护的规范性文件。以县政府名义印发了《关于划定全县高排放非道路移动机械禁止使用区域的通知》（酉阳府发〔2017〕26号）《关于印发酉阳自治县环境保护先进集体和先进个人评选表彰管理办法的通知》（酉阳府发〔2018〕26号）《关于调整我县高污染燃料禁燃区的通告》（酉阳府发〔2019〕8号），以县委办县政府办名义印发了《酉阳自治县生态环境损害赔偿制度改革实施方案》（酉阳委办发〔2018〕57号）。</w:t>
      </w:r>
    </w:p>
    <w:p>
      <w:pPr>
        <w:pStyle w:val="3"/>
        <w:keepNext w:val="0"/>
        <w:keepLines w:val="0"/>
        <w:widowControl/>
        <w:suppressLineNumbers w:val="0"/>
        <w:bidi w:val="0"/>
        <w:spacing w:before="0" w:beforeAutospacing="0" w:after="0" w:afterAutospacing="0" w:line="435" w:lineRule="atLeast"/>
        <w:ind w:left="0" w:right="0" w:firstLine="480"/>
        <w:jc w:val="both"/>
        <w:rPr>
          <w:rFonts w:hint="default" w:ascii="sans-serif" w:hAnsi="sans-serif" w:eastAsia="sans-serif" w:cs="sans-serif"/>
          <w:i w:val="0"/>
          <w:caps w:val="0"/>
          <w:color w:val="000000"/>
          <w:spacing w:val="0"/>
          <w:sz w:val="27"/>
          <w:szCs w:val="27"/>
        </w:rPr>
      </w:pPr>
      <w:r>
        <w:rPr>
          <w:rFonts w:hint="eastAsia" w:ascii="宋体" w:hAnsi="宋体" w:eastAsia="宋体" w:cs="宋体"/>
          <w:i w:val="0"/>
          <w:caps w:val="0"/>
          <w:color w:val="auto"/>
          <w:spacing w:val="0"/>
          <w:sz w:val="24"/>
          <w:szCs w:val="24"/>
          <w:vertAlign w:val="baseline"/>
        </w:rPr>
        <w:t>（二）依法开展法治工作</w:t>
      </w:r>
    </w:p>
    <w:p>
      <w:pPr>
        <w:pStyle w:val="3"/>
        <w:keepNext w:val="0"/>
        <w:keepLines w:val="0"/>
        <w:widowControl/>
        <w:suppressLineNumbers w:val="0"/>
        <w:bidi w:val="0"/>
        <w:spacing w:before="0" w:beforeAutospacing="0" w:after="0" w:afterAutospacing="0" w:line="435" w:lineRule="atLeast"/>
        <w:ind w:left="0" w:right="0" w:firstLine="480"/>
        <w:jc w:val="both"/>
        <w:rPr>
          <w:rFonts w:hint="default" w:ascii="sans-serif" w:hAnsi="sans-serif" w:eastAsia="sans-serif" w:cs="sans-serif"/>
          <w:i w:val="0"/>
          <w:caps w:val="0"/>
          <w:color w:val="000000"/>
          <w:spacing w:val="0"/>
          <w:sz w:val="27"/>
          <w:szCs w:val="27"/>
        </w:rPr>
      </w:pPr>
      <w:r>
        <w:rPr>
          <w:rFonts w:hint="eastAsia" w:ascii="宋体" w:hAnsi="宋体" w:eastAsia="宋体" w:cs="宋体"/>
          <w:i w:val="0"/>
          <w:caps w:val="0"/>
          <w:color w:val="auto"/>
          <w:spacing w:val="0"/>
          <w:sz w:val="24"/>
          <w:szCs w:val="24"/>
          <w:vertAlign w:val="baseline"/>
        </w:rPr>
        <w:t>一是依法开展行政执法工作。全面推行行政执法公示制度执法全过程记录制度重大执法决定法制审核制度，制定了《县生态环境局重大执法决定法制审核事项清单》。二是认真开展了生态环境损害赔偿工作。2018年至2020年我县共启动并结案6件生态环境损害赔偿案件索赔工作。其中，县生态环境局启动并结案3件，县农业农村委启动并结案2件，县林业局启动并结案1件。三是依法开展法治宣传。2020年我局通过报纸、电视台、微信、会议，以及现场宣传等方式开展法治宣传50余次。四是依法开展其他工作。依法开展行政审批、污染防治、生态管理、农村环境、法治宣传和生态环境监测等工作。2016年以来我局工作人员没有违法失职行为。</w:t>
      </w:r>
    </w:p>
    <w:p>
      <w:pPr>
        <w:pStyle w:val="3"/>
        <w:keepNext w:val="0"/>
        <w:keepLines w:val="0"/>
        <w:widowControl/>
        <w:suppressLineNumbers w:val="0"/>
        <w:bidi w:val="0"/>
        <w:spacing w:before="0" w:beforeAutospacing="0" w:after="0" w:afterAutospacing="0" w:line="435" w:lineRule="atLeast"/>
        <w:ind w:left="0" w:right="0" w:firstLine="480"/>
        <w:jc w:val="both"/>
        <w:rPr>
          <w:rFonts w:hint="default" w:ascii="sans-serif" w:hAnsi="sans-serif" w:eastAsia="sans-serif" w:cs="sans-serif"/>
          <w:i w:val="0"/>
          <w:caps w:val="0"/>
          <w:color w:val="000000"/>
          <w:spacing w:val="0"/>
          <w:sz w:val="27"/>
          <w:szCs w:val="27"/>
        </w:rPr>
      </w:pPr>
      <w:r>
        <w:rPr>
          <w:rFonts w:hint="eastAsia" w:ascii="宋体" w:hAnsi="宋体" w:eastAsia="宋体" w:cs="宋体"/>
          <w:i w:val="0"/>
          <w:caps w:val="0"/>
          <w:color w:val="auto"/>
          <w:spacing w:val="0"/>
          <w:sz w:val="24"/>
          <w:szCs w:val="24"/>
          <w:vertAlign w:val="baseline"/>
        </w:rPr>
        <w:t>二、主要负责人履行推进法治政府建设情况</w:t>
      </w:r>
    </w:p>
    <w:p>
      <w:pPr>
        <w:pStyle w:val="3"/>
        <w:keepNext w:val="0"/>
        <w:keepLines w:val="0"/>
        <w:widowControl/>
        <w:suppressLineNumbers w:val="0"/>
        <w:bidi w:val="0"/>
        <w:spacing w:before="0" w:beforeAutospacing="0" w:after="0" w:afterAutospacing="0" w:line="435" w:lineRule="atLeast"/>
        <w:ind w:left="0" w:right="0" w:firstLine="480"/>
        <w:jc w:val="both"/>
        <w:rPr>
          <w:rFonts w:hint="default" w:ascii="sans-serif" w:hAnsi="sans-serif" w:eastAsia="sans-serif" w:cs="sans-serif"/>
          <w:i w:val="0"/>
          <w:caps w:val="0"/>
          <w:color w:val="000000"/>
          <w:spacing w:val="0"/>
          <w:sz w:val="27"/>
          <w:szCs w:val="27"/>
        </w:rPr>
      </w:pPr>
      <w:r>
        <w:rPr>
          <w:rFonts w:hint="eastAsia" w:ascii="宋体" w:hAnsi="宋体" w:eastAsia="宋体" w:cs="宋体"/>
          <w:i w:val="0"/>
          <w:caps w:val="0"/>
          <w:color w:val="auto"/>
          <w:spacing w:val="0"/>
          <w:sz w:val="24"/>
          <w:szCs w:val="24"/>
          <w:vertAlign w:val="baseline"/>
        </w:rPr>
        <w:t>我局主要领导始终坚持党的领导、人民当家作主、依法治国有机统一。坚持宪法法律至上，不以言代法、以权压法、徇私枉法。坚持依法行政和权责一致，确保有权必有责、有责要担当、失责必追究。坚持以身作则、以上率下，带头尊法学法守法用法。</w:t>
      </w:r>
    </w:p>
    <w:p>
      <w:pPr>
        <w:pStyle w:val="3"/>
        <w:keepNext w:val="0"/>
        <w:keepLines w:val="0"/>
        <w:widowControl/>
        <w:suppressLineNumbers w:val="0"/>
        <w:bidi w:val="0"/>
        <w:spacing w:before="0" w:beforeAutospacing="0" w:after="0" w:afterAutospacing="0" w:line="435" w:lineRule="atLeast"/>
        <w:ind w:left="0" w:right="0" w:firstLine="480"/>
        <w:jc w:val="both"/>
        <w:rPr>
          <w:rFonts w:hint="default" w:ascii="sans-serif" w:hAnsi="sans-serif" w:eastAsia="sans-serif" w:cs="sans-serif"/>
          <w:i w:val="0"/>
          <w:caps w:val="0"/>
          <w:color w:val="000000"/>
          <w:spacing w:val="0"/>
          <w:sz w:val="27"/>
          <w:szCs w:val="27"/>
        </w:rPr>
      </w:pPr>
      <w:r>
        <w:rPr>
          <w:rFonts w:hint="eastAsia" w:ascii="宋体" w:hAnsi="宋体" w:eastAsia="宋体" w:cs="宋体"/>
          <w:i w:val="0"/>
          <w:caps w:val="0"/>
          <w:color w:val="auto"/>
          <w:spacing w:val="0"/>
          <w:sz w:val="24"/>
          <w:szCs w:val="24"/>
          <w:vertAlign w:val="baseline"/>
        </w:rPr>
        <w:t>局主要领导认真履行部门法治政府建设重要组织者、推动者和实践者的职责，深入贯彻落实党中央关于法治建设的重大决策部署，严格执法，自觉运用法治思维和法治方式深化改革、推动发展、化解矛盾、维护稳定，对法治建设重要工作亲自部署、重大问题亲自过问、重点环节亲自协调、重要任务亲自督办，把本单位各项工作纳入法治化轨道。</w:t>
      </w:r>
    </w:p>
    <w:p>
      <w:pPr>
        <w:pStyle w:val="3"/>
        <w:keepNext w:val="0"/>
        <w:keepLines w:val="0"/>
        <w:widowControl/>
        <w:suppressLineNumbers w:val="0"/>
        <w:bidi w:val="0"/>
        <w:spacing w:before="0" w:beforeAutospacing="0" w:after="0" w:afterAutospacing="0" w:line="435" w:lineRule="atLeast"/>
        <w:ind w:left="0" w:right="0" w:firstLine="480"/>
        <w:jc w:val="both"/>
        <w:rPr>
          <w:rFonts w:hint="default" w:ascii="sans-serif" w:hAnsi="sans-serif" w:eastAsia="sans-serif" w:cs="sans-serif"/>
          <w:i w:val="0"/>
          <w:caps w:val="0"/>
          <w:color w:val="000000"/>
          <w:spacing w:val="0"/>
          <w:sz w:val="27"/>
          <w:szCs w:val="27"/>
        </w:rPr>
      </w:pPr>
      <w:r>
        <w:rPr>
          <w:rFonts w:hint="eastAsia" w:ascii="宋体" w:hAnsi="宋体" w:eastAsia="宋体" w:cs="宋体"/>
          <w:i w:val="0"/>
          <w:caps w:val="0"/>
          <w:color w:val="auto"/>
          <w:spacing w:val="0"/>
          <w:sz w:val="24"/>
          <w:szCs w:val="24"/>
          <w:vertAlign w:val="baseline"/>
        </w:rPr>
        <w:t>三、存在的主要问题及下一步打算</w:t>
      </w:r>
    </w:p>
    <w:p>
      <w:pPr>
        <w:pStyle w:val="3"/>
        <w:keepNext w:val="0"/>
        <w:keepLines w:val="0"/>
        <w:widowControl/>
        <w:suppressLineNumbers w:val="0"/>
        <w:bidi w:val="0"/>
        <w:spacing w:before="0" w:beforeAutospacing="0" w:after="0" w:afterAutospacing="0" w:line="435" w:lineRule="atLeast"/>
        <w:ind w:left="0" w:right="0" w:firstLine="480"/>
        <w:jc w:val="both"/>
        <w:rPr>
          <w:rFonts w:hint="default" w:ascii="sans-serif" w:hAnsi="sans-serif" w:eastAsia="sans-serif" w:cs="sans-serif"/>
          <w:i w:val="0"/>
          <w:caps w:val="0"/>
          <w:color w:val="000000"/>
          <w:spacing w:val="0"/>
          <w:sz w:val="27"/>
          <w:szCs w:val="27"/>
        </w:rPr>
      </w:pPr>
      <w:r>
        <w:rPr>
          <w:rFonts w:hint="eastAsia" w:ascii="宋体" w:hAnsi="宋体" w:eastAsia="宋体" w:cs="宋体"/>
          <w:i w:val="0"/>
          <w:caps w:val="0"/>
          <w:color w:val="auto"/>
          <w:spacing w:val="0"/>
          <w:sz w:val="24"/>
          <w:szCs w:val="24"/>
          <w:vertAlign w:val="baseline"/>
        </w:rPr>
        <w:t>由于时间紧、任务重，我局的法治政府建设工作还有待进一步对标对表，做细做实。法制工作人员的理论水平和实际运用能力还有待进一步提升。</w:t>
      </w:r>
    </w:p>
    <w:p>
      <w:pPr>
        <w:pStyle w:val="3"/>
        <w:keepNext w:val="0"/>
        <w:keepLines w:val="0"/>
        <w:widowControl/>
        <w:suppressLineNumbers w:val="0"/>
        <w:bidi w:val="0"/>
        <w:spacing w:before="0" w:beforeAutospacing="0" w:after="0" w:afterAutospacing="0" w:line="435" w:lineRule="atLeast"/>
        <w:ind w:left="0" w:right="0" w:firstLine="480"/>
        <w:jc w:val="both"/>
        <w:rPr>
          <w:rFonts w:hint="default" w:ascii="sans-serif" w:hAnsi="sans-serif" w:eastAsia="sans-serif" w:cs="sans-serif"/>
          <w:i w:val="0"/>
          <w:caps w:val="0"/>
          <w:color w:val="000000"/>
          <w:spacing w:val="0"/>
          <w:sz w:val="27"/>
          <w:szCs w:val="27"/>
        </w:rPr>
      </w:pPr>
      <w:r>
        <w:rPr>
          <w:rFonts w:hint="eastAsia" w:ascii="宋体" w:hAnsi="宋体" w:eastAsia="宋体" w:cs="宋体"/>
          <w:i w:val="0"/>
          <w:caps w:val="0"/>
          <w:color w:val="auto"/>
          <w:spacing w:val="0"/>
          <w:sz w:val="24"/>
          <w:szCs w:val="24"/>
          <w:vertAlign w:val="baseline"/>
        </w:rPr>
        <w:t>我局将按严格按照中市县对法治政府建设工作的相关要求，进一步查漏补缺，做细做实。进一步调整充实法制工作机构和人员，不断提高法治工作人员的理论水平与实际运用能力。</w:t>
      </w:r>
    </w:p>
    <w:p>
      <w:pPr>
        <w:pStyle w:val="3"/>
        <w:keepNext w:val="0"/>
        <w:keepLines w:val="0"/>
        <w:widowControl/>
        <w:suppressLineNumbers w:val="0"/>
        <w:bidi w:val="0"/>
        <w:spacing w:before="0" w:beforeAutospacing="0" w:after="0" w:afterAutospacing="0" w:line="435" w:lineRule="atLeast"/>
        <w:ind w:left="0" w:right="0" w:firstLine="480"/>
        <w:jc w:val="both"/>
        <w:rPr>
          <w:rFonts w:hint="default" w:ascii="sans-serif" w:hAnsi="sans-serif" w:eastAsia="sans-serif" w:cs="sans-serif"/>
          <w:i w:val="0"/>
          <w:caps w:val="0"/>
          <w:color w:val="000000"/>
          <w:spacing w:val="0"/>
          <w:sz w:val="27"/>
          <w:szCs w:val="27"/>
        </w:rPr>
      </w:pPr>
      <w:r>
        <w:rPr>
          <w:rFonts w:hint="eastAsia" w:ascii="宋体" w:hAnsi="宋体" w:eastAsia="宋体" w:cs="宋体"/>
          <w:i w:val="0"/>
          <w:caps w:val="0"/>
          <w:color w:val="auto"/>
          <w:spacing w:val="0"/>
          <w:sz w:val="24"/>
          <w:szCs w:val="24"/>
          <w:vertAlign w:val="baseline"/>
        </w:rPr>
        <w:t> </w:t>
      </w:r>
    </w:p>
    <w:p>
      <w:pPr>
        <w:pStyle w:val="3"/>
        <w:keepNext w:val="0"/>
        <w:keepLines w:val="0"/>
        <w:widowControl/>
        <w:suppressLineNumbers w:val="0"/>
        <w:bidi w:val="0"/>
        <w:spacing w:before="0" w:beforeAutospacing="0" w:after="0" w:afterAutospacing="0" w:line="435" w:lineRule="atLeast"/>
        <w:ind w:left="0" w:right="0" w:firstLine="3600"/>
        <w:jc w:val="both"/>
        <w:rPr>
          <w:rFonts w:hint="default" w:ascii="sans-serif" w:hAnsi="sans-serif" w:eastAsia="sans-serif" w:cs="sans-serif"/>
          <w:i w:val="0"/>
          <w:caps w:val="0"/>
          <w:color w:val="000000"/>
          <w:spacing w:val="0"/>
          <w:sz w:val="27"/>
          <w:szCs w:val="27"/>
        </w:rPr>
      </w:pPr>
      <w:r>
        <w:rPr>
          <w:rFonts w:hint="eastAsia" w:ascii="宋体" w:hAnsi="宋体" w:eastAsia="宋体" w:cs="宋体"/>
          <w:i w:val="0"/>
          <w:caps w:val="0"/>
          <w:color w:val="auto"/>
          <w:spacing w:val="0"/>
          <w:sz w:val="24"/>
          <w:szCs w:val="24"/>
          <w:vertAlign w:val="baseline"/>
          <w:lang w:val="en-US" w:eastAsia="zh-CN"/>
        </w:rPr>
        <w:t xml:space="preserve">  </w:t>
      </w:r>
      <w:r>
        <w:rPr>
          <w:rFonts w:hint="eastAsia" w:ascii="宋体" w:hAnsi="宋体" w:eastAsia="宋体" w:cs="宋体"/>
          <w:i w:val="0"/>
          <w:caps w:val="0"/>
          <w:color w:val="auto"/>
          <w:spacing w:val="0"/>
          <w:sz w:val="24"/>
          <w:szCs w:val="24"/>
          <w:vertAlign w:val="baseline"/>
        </w:rPr>
        <w:t>酉阳土家族苗族自治县生态环境局</w:t>
      </w:r>
    </w:p>
    <w:p>
      <w:pPr>
        <w:pStyle w:val="3"/>
        <w:keepNext w:val="0"/>
        <w:keepLines w:val="0"/>
        <w:widowControl/>
        <w:suppressLineNumbers w:val="0"/>
        <w:bidi w:val="0"/>
        <w:spacing w:before="0" w:beforeAutospacing="0" w:after="0" w:afterAutospacing="0" w:line="435" w:lineRule="atLeast"/>
        <w:ind w:left="0" w:right="0" w:firstLine="4560"/>
        <w:jc w:val="both"/>
        <w:rPr>
          <w:rFonts w:hint="default" w:ascii="sans-serif" w:hAnsi="sans-serif" w:eastAsia="sans-serif" w:cs="sans-serif"/>
          <w:i w:val="0"/>
          <w:caps w:val="0"/>
          <w:color w:val="000000"/>
          <w:spacing w:val="0"/>
          <w:sz w:val="27"/>
          <w:szCs w:val="27"/>
        </w:rPr>
      </w:pPr>
      <w:r>
        <w:rPr>
          <w:rFonts w:hint="eastAsia" w:ascii="宋体" w:hAnsi="宋体" w:eastAsia="宋体" w:cs="宋体"/>
          <w:i w:val="0"/>
          <w:caps w:val="0"/>
          <w:color w:val="auto"/>
          <w:spacing w:val="0"/>
          <w:sz w:val="24"/>
          <w:szCs w:val="24"/>
          <w:vertAlign w:val="baseline"/>
        </w:rPr>
        <w:t>     2021年5月31日</w:t>
      </w:r>
    </w:p>
    <w:p>
      <w:pPr>
        <w:pStyle w:val="3"/>
        <w:keepNext w:val="0"/>
        <w:keepLines w:val="0"/>
        <w:widowControl/>
        <w:suppressLineNumbers w:val="0"/>
        <w:bidi w:val="0"/>
        <w:spacing w:before="0" w:beforeAutospacing="0" w:after="0" w:afterAutospacing="0" w:line="435" w:lineRule="atLeast"/>
        <w:ind w:left="0" w:right="0" w:firstLine="0"/>
        <w:jc w:val="both"/>
        <w:rPr>
          <w:rFonts w:hint="default" w:ascii="sans-serif" w:hAnsi="sans-serif" w:eastAsia="sans-serif" w:cs="sans-serif"/>
          <w:i w:val="0"/>
          <w:caps w:val="0"/>
          <w:color w:val="000000"/>
          <w:spacing w:val="0"/>
          <w:sz w:val="27"/>
          <w:szCs w:val="27"/>
        </w:rPr>
      </w:pPr>
      <w:r>
        <w:rPr>
          <w:rFonts w:hint="eastAsia" w:ascii="宋体" w:hAnsi="宋体" w:eastAsia="宋体" w:cs="宋体"/>
          <w:i w:val="0"/>
          <w:caps w:val="0"/>
          <w:color w:val="auto"/>
          <w:spacing w:val="0"/>
          <w:sz w:val="24"/>
          <w:szCs w:val="24"/>
          <w:vertAlign w:val="baseline"/>
        </w:rPr>
        <w:t>  （此件公开发布）</w:t>
      </w:r>
    </w:p>
    <w:p>
      <w:pPr>
        <w:pStyle w:val="3"/>
        <w:keepNext w:val="0"/>
        <w:keepLines w:val="0"/>
        <w:widowControl/>
        <w:suppressLineNumbers w:val="0"/>
        <w:bidi w:val="0"/>
        <w:spacing w:before="0" w:beforeAutospacing="0" w:after="0" w:afterAutospacing="0" w:line="435" w:lineRule="atLeast"/>
        <w:ind w:left="0" w:right="0" w:firstLine="480"/>
        <w:jc w:val="both"/>
        <w:rPr>
          <w:rFonts w:hint="eastAsia" w:ascii="宋体" w:hAnsi="宋体" w:eastAsia="宋体" w:cs="宋体"/>
          <w:color w:val="auto"/>
          <w:kern w:val="0"/>
          <w:sz w:val="24"/>
          <w:szCs w:val="24"/>
          <w:vertAlign w:val="baseline"/>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33377A"/>
    <w:rsid w:val="09A22118"/>
    <w:rsid w:val="132F35C4"/>
    <w:rsid w:val="1A5D3C8B"/>
    <w:rsid w:val="1ACD77C2"/>
    <w:rsid w:val="371C5134"/>
    <w:rsid w:val="3AB6241D"/>
    <w:rsid w:val="41DE3159"/>
    <w:rsid w:val="51023931"/>
    <w:rsid w:val="54966D11"/>
    <w:rsid w:val="58974CA2"/>
    <w:rsid w:val="6A8C5298"/>
    <w:rsid w:val="761E0112"/>
    <w:rsid w:val="79AE4AE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2024-07-29T08:49:17Z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