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auto"/>
          <w:spacing w:val="0"/>
          <w:sz w:val="40"/>
          <w:szCs w:val="40"/>
          <w:vertAlign w:val="baseline"/>
        </w:rPr>
        <w:t>监督执法正面清单企业列表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0"/>
          <w:szCs w:val="40"/>
          <w:vertAlign w:val="baseline"/>
        </w:rPr>
        <w:t>（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40"/>
          <w:szCs w:val="40"/>
          <w:vertAlign w:val="baseline"/>
        </w:rPr>
        <w:t>2022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0"/>
          <w:szCs w:val="40"/>
          <w:vertAlign w:val="baseline"/>
        </w:rPr>
        <w:t>年）</w:t>
      </w:r>
    </w:p>
    <w:tbl>
      <w:tblPr>
        <w:tblW w:w="8513" w:type="dxa"/>
        <w:jc w:val="center"/>
        <w:tblInd w:w="2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717"/>
        <w:gridCol w:w="1867"/>
        <w:gridCol w:w="907"/>
        <w:gridCol w:w="1981"/>
        <w:gridCol w:w="1147"/>
        <w:gridCol w:w="189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ascii="方正黑体_GBK" w:hAnsi="方正黑体_GBK" w:eastAsia="方正黑体_GBK" w:cs="方正黑体_GBK"/>
                <w:color w:val="auto"/>
                <w:spacing w:val="-15"/>
                <w:sz w:val="28"/>
                <w:szCs w:val="28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15"/>
                <w:sz w:val="28"/>
                <w:szCs w:val="28"/>
                <w:bdr w:val="none" w:color="auto" w:sz="0" w:space="0"/>
                <w:vertAlign w:val="baseline"/>
              </w:rPr>
              <w:t>企业名称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15"/>
                <w:sz w:val="28"/>
                <w:szCs w:val="28"/>
                <w:bdr w:val="none" w:color="auto" w:sz="0" w:space="0"/>
                <w:vertAlign w:val="baseline"/>
              </w:rPr>
              <w:t>所在地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15"/>
                <w:sz w:val="28"/>
                <w:szCs w:val="28"/>
                <w:bdr w:val="none" w:color="auto" w:sz="0" w:space="0"/>
                <w:vertAlign w:val="baseline"/>
              </w:rPr>
              <w:t>统一社会信用代码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15"/>
                <w:sz w:val="28"/>
                <w:szCs w:val="28"/>
                <w:bdr w:val="none" w:color="auto" w:sz="0" w:space="0"/>
                <w:vertAlign w:val="baseline"/>
              </w:rPr>
              <w:t>所属行业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15"/>
                <w:sz w:val="28"/>
                <w:szCs w:val="28"/>
                <w:bdr w:val="none" w:color="auto" w:sz="0" w:space="0"/>
                <w:vertAlign w:val="baseline"/>
              </w:rPr>
              <w:t>排污许可证编号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15"/>
                <w:sz w:val="28"/>
                <w:szCs w:val="28"/>
                <w:bdr w:val="none" w:color="auto" w:sz="0" w:space="0"/>
                <w:vertAlign w:val="baseline"/>
              </w:rPr>
              <w:t>（排污登记编号）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重庆绿芙食品饮料有限公司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板溪镇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9150024255900319XK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食品加工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9150024255900319XK001Y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酉阳县三合牧业有限责任公司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桃花源街道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915002426786891557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畜禽饲料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915002426786891557001X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重庆万博再生资源利用有限公司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龙潭镇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915002426786510426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再生资源利用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915002426786510426001P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重庆南方菁华农牧有限公司楠木菁种猪场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黑水镇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9150024268892549X5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畜禽养殖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91500242MA5U69A399001X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酉阳县万幺妹食品厂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桃花源街道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91500242691249576J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食品加工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91500242691249576J001U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重庆万源佳药业有限公司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板溪镇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9150024230517268XN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保健品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9150024230517268XN001W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重庆琥珀茶油有限公司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板溪镇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91500242563482664D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农副产品加工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91500242563482664D001Q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-105" w:hanging="105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昆药集团重庆武陵山制药有限公司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板溪镇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91500242709382237R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医药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91500242709382237R001P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重庆神洲气体有限公司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龙潭镇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915002426608895702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燃气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915002426608895702001P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重庆清物源环保科技有限公司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龙潭镇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91500242MA60U1YY90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危废经营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91500242MA60U1YY90001V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酉阳县精神病医院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钟多街道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12500242452948126X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医疗机构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12500242452948126X001Z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酉阳县疾病预防控制中心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桃花源街道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12500242739816294M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医疗机构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12500242739816294M001Y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酉阳县毛大食品厂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桃花源街道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91500242686230184T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食品加工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91500242686230184T001W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酉阳县泰兴水泥制品有限公司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桃花源街道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91500242688938522D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水泥制品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91500242688938522D001W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重庆市酉阳县东奥迪利斯制衣有限公司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板溪镇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91500242699274952F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服装生产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91500242699274952F001V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酉阳县酉州生态农业发展有限公司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板溪镇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91500242699295243G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农副产品加工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vertAlign w:val="baseline"/>
              </w:rPr>
              <w:t>91500242699295243G001Q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"/>
        </w:rPr>
      </w:pPr>
    </w:p>
    <w:p>
      <w:pP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"/>
        </w:rPr>
        <w:t>（此件公开发布）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624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2024-07-29T07:38:00Z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