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A" w:rsidRDefault="008556AA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w w:val="80"/>
          <w:sz w:val="44"/>
          <w:szCs w:val="44"/>
        </w:rPr>
      </w:pPr>
    </w:p>
    <w:p w:rsidR="00866B0E" w:rsidRDefault="00684573">
      <w:pPr>
        <w:spacing w:line="600" w:lineRule="exact"/>
        <w:jc w:val="center"/>
        <w:rPr>
          <w:rFonts w:ascii="方正小标宋_GBK" w:eastAsia="方正小标宋_GBK" w:hAnsi="方正小标宋_GBK" w:cs="方正小标宋_GBK"/>
          <w:w w:val="8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80"/>
          <w:sz w:val="44"/>
          <w:szCs w:val="44"/>
        </w:rPr>
        <w:t>酉阳县司法局关于给予律师彭德高行政处罚的公示</w:t>
      </w:r>
    </w:p>
    <w:p w:rsidR="00866B0E" w:rsidRDefault="00866B0E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66B0E" w:rsidRDefault="00684573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酉阳县司法局根据投诉人举报投诉，对重庆渝法律师事务所律师彭德高立案调查。经调查核实，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根据《中华人民共和国律师法》第四十八条和《重庆市律师服务收费管理实施办法》第十七条规定，彭德高的行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为已构成私自接受委托、收取费用和未向委托人出具合法票据，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日，酉阳县司法局决定给予律师彭德高警告的行政处罚。</w:t>
      </w:r>
    </w:p>
    <w:p w:rsidR="00866B0E" w:rsidRDefault="00684573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特此公示。</w:t>
      </w:r>
    </w:p>
    <w:p w:rsidR="00866B0E" w:rsidRDefault="00866B0E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66B0E" w:rsidRDefault="00684573">
      <w:pPr>
        <w:spacing w:line="600" w:lineRule="exact"/>
        <w:ind w:left="5760" w:hangingChars="1800" w:hanging="57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酉阳县司法局</w:t>
      </w:r>
    </w:p>
    <w:p w:rsidR="00866B0E" w:rsidRDefault="00684573">
      <w:pPr>
        <w:spacing w:line="600" w:lineRule="exact"/>
        <w:ind w:left="5760" w:hangingChars="1800" w:hanging="57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8556AA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866B0E" w:rsidRDefault="0068457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             </w:t>
      </w:r>
    </w:p>
    <w:p w:rsidR="00866B0E" w:rsidRDefault="00684573">
      <w:r>
        <w:rPr>
          <w:rFonts w:hint="eastAsia"/>
        </w:rPr>
        <w:t xml:space="preserve">              </w:t>
      </w:r>
    </w:p>
    <w:sectPr w:rsidR="00866B0E" w:rsidSect="0086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D64EEB"/>
    <w:rsid w:val="008556AA"/>
    <w:rsid w:val="00866B0E"/>
    <w:rsid w:val="2F7D44CC"/>
    <w:rsid w:val="31D64EEB"/>
    <w:rsid w:val="32035E78"/>
    <w:rsid w:val="3C8D114D"/>
    <w:rsid w:val="3CFB66EF"/>
    <w:rsid w:val="5A0E5C5D"/>
    <w:rsid w:val="67BC45F6"/>
    <w:rsid w:val="6824397C"/>
    <w:rsid w:val="6CFE55B4"/>
    <w:rsid w:val="6DED6F14"/>
    <w:rsid w:val="785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B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B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866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小翊</dc:creator>
  <cp:lastModifiedBy>Administrator</cp:lastModifiedBy>
  <cp:revision>3</cp:revision>
  <cp:lastPrinted>2021-08-17T03:07:00Z</cp:lastPrinted>
  <dcterms:created xsi:type="dcterms:W3CDTF">2021-08-17T02:39:00Z</dcterms:created>
  <dcterms:modified xsi:type="dcterms:W3CDTF">2021-08-18T06:30:00Z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85C9DB3B5B53413AAC5B8812131DB27A</vt:lpwstr>
  </property>
</Properties>
</file>