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17" w:line="220" w:lineRule="auto"/>
        <w:ind w:left="270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0"/>
          <w:sz w:val="36"/>
          <w:szCs w:val="36"/>
        </w:rPr>
        <w:t>酉阳农委函〔2024〕166号</w:t>
      </w:r>
    </w:p>
    <w:p>
      <w:pPr>
        <w:spacing w:before="205" w:line="60" w:lineRule="exact"/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56" w:line="219" w:lineRule="auto"/>
        <w:ind w:left="77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3"/>
          <w:sz w:val="48"/>
          <w:szCs w:val="48"/>
        </w:rPr>
        <w:t>酉阳土家族苗族自治县农业农村委员会</w:t>
      </w:r>
    </w:p>
    <w:p>
      <w:pPr>
        <w:spacing w:before="20" w:line="219" w:lineRule="auto"/>
        <w:ind w:left="53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2"/>
          <w:sz w:val="48"/>
          <w:szCs w:val="48"/>
        </w:rPr>
        <w:t>关于县第十八届人民代表大会第四次会议</w:t>
      </w:r>
    </w:p>
    <w:p>
      <w:pPr>
        <w:spacing w:before="24" w:line="219" w:lineRule="auto"/>
        <w:ind w:left="240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3"/>
          <w:sz w:val="48"/>
          <w:szCs w:val="48"/>
        </w:rPr>
        <w:t>第141号建议的答复函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114" w:line="223" w:lineRule="auto"/>
        <w:ind w:left="290"/>
        <w:rPr>
          <w:sz w:val="35"/>
          <w:szCs w:val="35"/>
        </w:rPr>
      </w:pPr>
      <w:r>
        <w:rPr>
          <w:spacing w:val="-29"/>
          <w:sz w:val="35"/>
          <w:szCs w:val="35"/>
        </w:rPr>
        <w:t>田文铭代表：</w:t>
      </w:r>
    </w:p>
    <w:p>
      <w:pPr>
        <w:pStyle w:val="2"/>
        <w:spacing w:before="212" w:line="284" w:lineRule="auto"/>
        <w:ind w:left="290" w:right="611" w:firstLine="679"/>
      </w:pPr>
      <w:r>
        <w:rPr>
          <w:spacing w:val="-38"/>
        </w:rPr>
        <w:t>您在县十八届人大四次会议上提出的《关于丰家村500</w:t>
      </w:r>
      <w:r>
        <w:rPr>
          <w:spacing w:val="12"/>
        </w:rPr>
        <w:t xml:space="preserve"> </w:t>
      </w:r>
      <w:r>
        <w:rPr>
          <w:spacing w:val="-40"/>
        </w:rPr>
        <w:t>亩蔬菜基地宜机化改造迫在眉睫的建议》收悉。您的建议</w:t>
      </w:r>
      <w:r>
        <w:rPr>
          <w:spacing w:val="5"/>
        </w:rPr>
        <w:t xml:space="preserve">  </w:t>
      </w:r>
      <w:r>
        <w:rPr>
          <w:spacing w:val="-40"/>
        </w:rPr>
        <w:t>很好，感谢对农业农村工作的关心和支持，现答复如下：</w:t>
      </w:r>
    </w:p>
    <w:p>
      <w:pPr>
        <w:pStyle w:val="2"/>
        <w:spacing w:before="100" w:line="294" w:lineRule="auto"/>
        <w:ind w:left="290" w:right="764" w:firstLine="669"/>
      </w:pPr>
      <w:r>
        <w:rPr>
          <w:spacing w:val="-40"/>
        </w:rPr>
        <w:t>根据县委、县政府安排，近年来全县产业基础</w:t>
      </w:r>
      <w:bookmarkStart w:id="0" w:name="_GoBack"/>
      <w:bookmarkEnd w:id="0"/>
      <w:r>
        <w:rPr>
          <w:spacing w:val="-40"/>
        </w:rPr>
        <w:t>设施以</w:t>
      </w:r>
      <w:r>
        <w:rPr>
          <w:spacing w:val="17"/>
        </w:rPr>
        <w:t xml:space="preserve"> </w:t>
      </w:r>
      <w:r>
        <w:rPr>
          <w:spacing w:val="-41"/>
        </w:rPr>
        <w:t>乡村振兴战略行动为统领，以稳定脱贫为抓手</w:t>
      </w:r>
      <w:r>
        <w:rPr>
          <w:spacing w:val="-42"/>
        </w:rPr>
        <w:t>，投资逐年</w:t>
      </w:r>
      <w:r>
        <w:t xml:space="preserve"> </w:t>
      </w:r>
      <w:r>
        <w:rPr>
          <w:spacing w:val="-39"/>
        </w:rPr>
        <w:t>加大，取得了一定成效。按照项目申报要求，建议由腴地</w:t>
      </w:r>
      <w:r>
        <w:rPr>
          <w:spacing w:val="9"/>
        </w:rPr>
        <w:t xml:space="preserve"> </w:t>
      </w:r>
      <w:r>
        <w:rPr>
          <w:spacing w:val="-40"/>
        </w:rPr>
        <w:t>乡人民政府通过申报高标准农田县级储备和</w:t>
      </w:r>
      <w:r>
        <w:rPr>
          <w:spacing w:val="-41"/>
        </w:rPr>
        <w:t>巩固脱贫攻坚</w:t>
      </w:r>
      <w:r>
        <w:t xml:space="preserve"> </w:t>
      </w:r>
      <w:r>
        <w:rPr>
          <w:spacing w:val="-40"/>
        </w:rPr>
        <w:t>成果和乡村振兴项目库，通过高标准农田或巩固脱贫攻坚</w:t>
      </w:r>
    </w:p>
    <w:p>
      <w:pPr>
        <w:spacing w:line="294" w:lineRule="auto"/>
        <w:sectPr>
          <w:footerReference r:id="rId5" w:type="default"/>
          <w:pgSz w:w="11900" w:h="16830"/>
          <w:pgMar w:top="1430" w:right="1150" w:bottom="1415" w:left="1410" w:header="0" w:footer="1097" w:gutter="0"/>
          <w:cols w:space="720" w:num="1"/>
        </w:sectPr>
      </w:pPr>
    </w:p>
    <w:p>
      <w:pPr>
        <w:spacing w:line="469" w:lineRule="auto"/>
        <w:rPr>
          <w:rFonts w:ascii="Arial"/>
          <w:sz w:val="21"/>
        </w:rPr>
      </w:pPr>
    </w:p>
    <w:p>
      <w:pPr>
        <w:pStyle w:val="2"/>
        <w:spacing w:before="108" w:line="328" w:lineRule="auto"/>
        <w:ind w:left="1180" w:right="1230"/>
        <w:jc w:val="both"/>
        <w:rPr>
          <w:sz w:val="33"/>
          <w:szCs w:val="33"/>
        </w:rPr>
      </w:pPr>
      <w:r>
        <w:rPr>
          <w:spacing w:val="-4"/>
          <w:sz w:val="33"/>
          <w:szCs w:val="33"/>
        </w:rPr>
        <w:t>成果和乡村振兴项目逐步解决丰家村产业基础设施缺乏难</w:t>
      </w:r>
      <w:r>
        <w:rPr>
          <w:spacing w:val="11"/>
          <w:sz w:val="33"/>
          <w:szCs w:val="33"/>
        </w:rPr>
        <w:t xml:space="preserve"> </w:t>
      </w:r>
      <w:r>
        <w:rPr>
          <w:spacing w:val="-2"/>
          <w:sz w:val="33"/>
          <w:szCs w:val="33"/>
        </w:rPr>
        <w:t>题。围绕全县农业产业发展，县农业农村委下一步将</w:t>
      </w:r>
      <w:r>
        <w:rPr>
          <w:spacing w:val="-3"/>
          <w:sz w:val="33"/>
          <w:szCs w:val="33"/>
        </w:rPr>
        <w:t>利用</w:t>
      </w:r>
      <w:r>
        <w:rPr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涉农整合资金和高标准农田资金持续加强全县产业基础设</w:t>
      </w:r>
      <w:r>
        <w:rPr>
          <w:spacing w:val="16"/>
          <w:sz w:val="33"/>
          <w:szCs w:val="33"/>
        </w:rPr>
        <w:t xml:space="preserve"> </w:t>
      </w:r>
      <w:r>
        <w:rPr>
          <w:spacing w:val="-4"/>
          <w:sz w:val="33"/>
          <w:szCs w:val="33"/>
        </w:rPr>
        <w:t>施建设，促进产业规模化、标准化发展。</w:t>
      </w:r>
    </w:p>
    <w:p>
      <w:pPr>
        <w:pStyle w:val="2"/>
        <w:spacing w:before="52" w:line="325" w:lineRule="auto"/>
        <w:ind w:left="1180" w:right="1165" w:firstLine="729"/>
        <w:jc w:val="both"/>
        <w:rPr>
          <w:sz w:val="33"/>
          <w:szCs w:val="33"/>
        </w:rPr>
      </w:pPr>
      <w:r>
        <w:rPr>
          <w:spacing w:val="-3"/>
          <w:sz w:val="33"/>
          <w:szCs w:val="33"/>
        </w:rPr>
        <w:t>以上答复，有何意见，请填写在答复回执上尽快寄给</w:t>
      </w:r>
      <w:r>
        <w:rPr>
          <w:spacing w:val="12"/>
          <w:sz w:val="33"/>
          <w:szCs w:val="33"/>
        </w:rPr>
        <w:t xml:space="preserve"> </w:t>
      </w:r>
      <w:r>
        <w:rPr>
          <w:spacing w:val="-3"/>
          <w:sz w:val="33"/>
          <w:szCs w:val="33"/>
        </w:rPr>
        <w:t>县人大常委会人代工委、县政府办公室和我单位，以便进</w:t>
      </w:r>
      <w:r>
        <w:rPr>
          <w:spacing w:val="16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一步改进工作。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3889"/>
        <w:rPr>
          <w:sz w:val="33"/>
          <w:szCs w:val="33"/>
        </w:rPr>
      </w:pPr>
      <w:r>
        <w:rPr>
          <w:spacing w:val="-4"/>
          <w:sz w:val="33"/>
          <w:szCs w:val="33"/>
        </w:rPr>
        <w:t>酉阳土家族苗族自治县农业农村委员会</w:t>
      </w:r>
    </w:p>
    <w:p>
      <w:pPr>
        <w:pStyle w:val="2"/>
        <w:spacing w:before="283" w:line="222" w:lineRule="auto"/>
        <w:ind w:left="4529"/>
        <w:rPr>
          <w:sz w:val="27"/>
          <w:szCs w:val="27"/>
        </w:rPr>
      </w:pPr>
      <w:r>
        <w:rPr>
          <w:spacing w:val="38"/>
          <w:sz w:val="27"/>
          <w:szCs w:val="27"/>
        </w:rPr>
        <w:t>2024年</w:t>
      </w:r>
      <w:r>
        <w:rPr>
          <w:rFonts w:hint="eastAsia"/>
          <w:spacing w:val="38"/>
          <w:sz w:val="27"/>
          <w:szCs w:val="27"/>
          <w:lang w:val="en-US" w:eastAsia="zh-CN"/>
        </w:rPr>
        <w:t>8</w:t>
      </w:r>
      <w:r>
        <w:rPr>
          <w:spacing w:val="38"/>
          <w:sz w:val="27"/>
          <w:szCs w:val="27"/>
        </w:rPr>
        <w:t>月30日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2350"/>
        <w:rPr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1108710</wp:posOffset>
            </wp:positionV>
            <wp:extent cx="67373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730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sz w:val="33"/>
          <w:szCs w:val="33"/>
        </w:rPr>
        <w:t>(联系人：侯涛；联系电话：18996963134)</w:t>
      </w: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2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spacing w:before="11"/>
      </w:pPr>
    </w:p>
    <w:p>
      <w:pPr>
        <w:rPr>
          <w:rFonts w:ascii="Arial"/>
          <w:sz w:val="21"/>
        </w:rPr>
      </w:pPr>
    </w:p>
    <w:sectPr>
      <w:footerReference r:id="rId6" w:type="default"/>
      <w:pgSz w:w="11900" w:h="16830"/>
      <w:pgMar w:top="1430" w:right="800" w:bottom="1421" w:left="490" w:header="0" w:footer="10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8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5NGY2NGI1YTBkZDFiMGJhZmVlNmUxMWJlNmQ3NmMifQ=="/>
  </w:docVars>
  <w:rsids>
    <w:rsidRoot w:val="00000000"/>
    <w:rsid w:val="794B252A"/>
    <w:rsid w:val="7F9FB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508</Words>
  <Characters>536</Characters>
  <TotalTime>0</TotalTime>
  <ScaleCrop>false</ScaleCrop>
  <LinksUpToDate>false</LinksUpToDate>
  <CharactersWithSpaces>548</CharactersWithSpaces>
  <Application>WPS Office_11.8.2.1124_F1E327BC-269C-435d-A152-05C5408002CA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2024-09-09T03:47:00Z</dcterms:created>
  <dc:creator>Kingsoft-PDF</dc:creator>
  <cp:lastModifiedBy>nw123</cp:lastModifiedBy>
  <dcterms:modified xsi:type="dcterms:W3CDTF">2024-09-08T20:02:03Z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2024-09-08T19:47:39Z</vt:filetime>
  </property>
  <property fmtid="{D5CDD505-2E9C-101B-9397-08002B2CF9AE}" pid="4" name="UsrData">
    <vt:lpwstr>66dd8ed8fc0d28001f2b6b21wl</vt:lpwstr>
  </property>
  <property fmtid="{D5CDD505-2E9C-101B-9397-08002B2CF9AE}" pid="5" name="KSOProductBuildVer">
    <vt:lpwstr>2052-11.8.2.1124</vt:lpwstr>
  </property>
  <property fmtid="{D5CDD505-2E9C-101B-9397-08002B2CF9AE}" pid="6" name="ICV">
    <vt:lpwstr>B67994D0A5424B869838B42360C386A3_12</vt:lpwstr>
  </property>
</Properties>
</file>