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FB" w:rsidRDefault="00CB29B4">
      <w:pPr>
        <w:tabs>
          <w:tab w:val="left" w:pos="7728"/>
        </w:tabs>
        <w:spacing w:line="560" w:lineRule="exact"/>
        <w:rPr>
          <w:rFonts w:ascii="方正黑体_GBK" w:eastAsia="方正黑体_GBK"/>
          <w:color w:val="0D0D0D"/>
          <w:sz w:val="32"/>
          <w:szCs w:val="32"/>
          <w:lang w:val="zh-CN"/>
        </w:rPr>
      </w:pPr>
      <w:r>
        <w:rPr>
          <w:rFonts w:ascii="方正黑体_GBK" w:eastAsia="方正黑体_GBK" w:hint="eastAsia"/>
          <w:color w:val="0D0D0D"/>
          <w:sz w:val="32"/>
          <w:szCs w:val="32"/>
          <w:lang w:val="zh-CN"/>
        </w:rPr>
        <w:t>附件</w:t>
      </w:r>
      <w:r>
        <w:rPr>
          <w:rFonts w:ascii="方正黑体_GBK" w:eastAsia="方正黑体_GBK" w:hint="eastAsia"/>
          <w:color w:val="0D0D0D"/>
          <w:sz w:val="32"/>
          <w:szCs w:val="32"/>
          <w:lang w:val="zh-CN"/>
        </w:rPr>
        <w:t>1</w:t>
      </w:r>
    </w:p>
    <w:p w:rsidR="00386AFB" w:rsidRDefault="00CB29B4">
      <w:pPr>
        <w:spacing w:beforeLines="50" w:before="156" w:afterLines="50" w:after="156" w:line="560" w:lineRule="exact"/>
        <w:ind w:left="3240" w:hangingChars="900" w:hanging="3240"/>
        <w:jc w:val="center"/>
        <w:rPr>
          <w:rFonts w:ascii="方正小标宋_GBK" w:eastAsia="方正小标宋_GBK"/>
          <w:color w:val="0D0D0D"/>
          <w:sz w:val="36"/>
          <w:szCs w:val="36"/>
          <w:lang w:val="zh-CN"/>
        </w:rPr>
      </w:pPr>
      <w:r>
        <w:rPr>
          <w:rFonts w:ascii="方正小标宋_GBK" w:eastAsia="方正小标宋_GBK" w:hint="eastAsia"/>
          <w:color w:val="0D0D0D"/>
          <w:sz w:val="36"/>
          <w:szCs w:val="36"/>
          <w:lang w:val="zh-CN"/>
        </w:rPr>
        <w:t>酉阳县</w:t>
      </w:r>
      <w:r>
        <w:rPr>
          <w:rFonts w:ascii="方正小标宋_GBK" w:eastAsia="方正小标宋_GBK" w:hint="eastAsia"/>
          <w:color w:val="0D0D0D"/>
          <w:sz w:val="36"/>
          <w:szCs w:val="36"/>
          <w:lang w:val="zh-CN"/>
        </w:rPr>
        <w:t>202</w:t>
      </w:r>
      <w:r>
        <w:rPr>
          <w:rFonts w:ascii="方正小标宋_GBK" w:eastAsia="方正小标宋_GBK" w:hint="eastAsia"/>
          <w:color w:val="0D0D0D"/>
          <w:sz w:val="36"/>
          <w:szCs w:val="36"/>
        </w:rPr>
        <w:t>3</w:t>
      </w:r>
      <w:r>
        <w:rPr>
          <w:rFonts w:ascii="方正小标宋_GBK" w:eastAsia="方正小标宋_GBK" w:hint="eastAsia"/>
          <w:color w:val="0D0D0D"/>
          <w:sz w:val="36"/>
          <w:szCs w:val="36"/>
          <w:lang w:val="zh-CN"/>
        </w:rPr>
        <w:t>年幼儿园办园行为督评小组安排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1417"/>
        <w:gridCol w:w="2127"/>
      </w:tblGrid>
      <w:tr w:rsidR="00386AFB">
        <w:trPr>
          <w:trHeight w:val="682"/>
        </w:trPr>
        <w:tc>
          <w:tcPr>
            <w:tcW w:w="1809" w:type="dxa"/>
          </w:tcPr>
          <w:p w:rsidR="00386AFB" w:rsidRDefault="00CB29B4"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督评小组</w:t>
            </w:r>
          </w:p>
        </w:tc>
        <w:tc>
          <w:tcPr>
            <w:tcW w:w="1418" w:type="dxa"/>
          </w:tcPr>
          <w:p w:rsidR="00386AFB" w:rsidRDefault="00CB29B4"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组长</w:t>
            </w:r>
          </w:p>
        </w:tc>
        <w:tc>
          <w:tcPr>
            <w:tcW w:w="2268" w:type="dxa"/>
          </w:tcPr>
          <w:p w:rsidR="00386AFB" w:rsidRDefault="00CB29B4"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成员</w:t>
            </w:r>
          </w:p>
        </w:tc>
        <w:tc>
          <w:tcPr>
            <w:tcW w:w="1417" w:type="dxa"/>
          </w:tcPr>
          <w:p w:rsidR="00386AFB" w:rsidRDefault="00CB29B4"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联络人</w:t>
            </w:r>
          </w:p>
        </w:tc>
        <w:tc>
          <w:tcPr>
            <w:tcW w:w="2127" w:type="dxa"/>
          </w:tcPr>
          <w:p w:rsidR="00386AFB" w:rsidRDefault="00CB29B4"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联系电话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石瑛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石峰、郑建华、刘晓亚、冉荣、</w:t>
            </w:r>
          </w:p>
          <w:p w:rsidR="00386AFB" w:rsidRDefault="00386AFB"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石峰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13638219126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二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张仁万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张仁勋、张国华、田恒军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田恒军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  <w:r>
              <w:rPr>
                <w:rFonts w:eastAsia="方正仿宋_GBK" w:hint="eastAsia"/>
                <w:sz w:val="28"/>
                <w:szCs w:val="28"/>
              </w:rPr>
              <w:t>709488879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三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冯川黔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石菊波、石晓麟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石菊波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18996938430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四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欧高飞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侯银珍、冉启兴、冉国祥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侯银珍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13908275816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五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杨华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田中旺、周荣基、彭德清、</w:t>
            </w:r>
            <w:r>
              <w:rPr>
                <w:rFonts w:eastAsia="方正仿宋_GBK" w:hint="eastAsia"/>
                <w:sz w:val="28"/>
                <w:szCs w:val="28"/>
              </w:rPr>
              <w:t>滕明周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彭德清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13896407084</w:t>
            </w:r>
          </w:p>
        </w:tc>
      </w:tr>
      <w:tr w:rsidR="00386AFB">
        <w:trPr>
          <w:trHeight w:val="597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六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齐勇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冉光红</w:t>
            </w:r>
            <w:r w:rsidR="00A52629">
              <w:rPr>
                <w:rFonts w:eastAsia="方正仿宋_GBK" w:hint="eastAsia"/>
                <w:sz w:val="28"/>
                <w:szCs w:val="28"/>
              </w:rPr>
              <w:t>、冉小亮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冉光红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18723975088</w:t>
            </w:r>
          </w:p>
        </w:tc>
      </w:tr>
      <w:tr w:rsidR="00386AFB">
        <w:trPr>
          <w:trHeight w:val="1124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七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肖志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冉启钢、左永光、何飞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方正仿宋_GBK" w:hint="eastAsia"/>
                <w:sz w:val="28"/>
                <w:szCs w:val="28"/>
              </w:rPr>
              <w:t>何飞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15213756688</w:t>
            </w:r>
          </w:p>
        </w:tc>
      </w:tr>
      <w:tr w:rsidR="00386AFB">
        <w:trPr>
          <w:trHeight w:val="1214"/>
        </w:trPr>
        <w:tc>
          <w:tcPr>
            <w:tcW w:w="1809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</w:t>
            </w:r>
            <w:r>
              <w:rPr>
                <w:rFonts w:eastAsia="方正仿宋_GBK" w:hint="eastAsia"/>
                <w:sz w:val="28"/>
                <w:szCs w:val="28"/>
              </w:rPr>
              <w:t>八</w:t>
            </w:r>
            <w:r>
              <w:rPr>
                <w:rFonts w:eastAsia="方正仿宋_GBK"/>
                <w:sz w:val="28"/>
                <w:szCs w:val="28"/>
              </w:rPr>
              <w:t>督评组</w:t>
            </w:r>
          </w:p>
        </w:tc>
        <w:tc>
          <w:tcPr>
            <w:tcW w:w="1418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崔永强</w:t>
            </w:r>
          </w:p>
        </w:tc>
        <w:tc>
          <w:tcPr>
            <w:tcW w:w="2268" w:type="dxa"/>
            <w:vAlign w:val="center"/>
          </w:tcPr>
          <w:p w:rsidR="00386AFB" w:rsidRDefault="00CB29B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张长征、张云、吴生远、张永良、石胜乾</w:t>
            </w:r>
          </w:p>
        </w:tc>
        <w:tc>
          <w:tcPr>
            <w:tcW w:w="141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张永良</w:t>
            </w:r>
          </w:p>
        </w:tc>
        <w:tc>
          <w:tcPr>
            <w:tcW w:w="2127" w:type="dxa"/>
            <w:vAlign w:val="center"/>
          </w:tcPr>
          <w:p w:rsidR="00386AFB" w:rsidRDefault="00CB29B4">
            <w:pPr>
              <w:spacing w:beforeLines="50" w:before="156" w:afterLines="50" w:after="156"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15923619166</w:t>
            </w:r>
          </w:p>
        </w:tc>
      </w:tr>
    </w:tbl>
    <w:p w:rsidR="00386AFB" w:rsidRDefault="00386AFB">
      <w:pPr>
        <w:spacing w:line="560" w:lineRule="exact"/>
        <w:ind w:left="2880" w:hangingChars="900" w:hanging="2880"/>
        <w:rPr>
          <w:rFonts w:eastAsia="方正仿宋_GBK"/>
          <w:sz w:val="32"/>
          <w:szCs w:val="32"/>
        </w:rPr>
      </w:pPr>
    </w:p>
    <w:sectPr w:rsidR="00386AFB">
      <w:pgSz w:w="11906" w:h="16838"/>
      <w:pgMar w:top="170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B4" w:rsidRDefault="00CB29B4" w:rsidP="00A52629">
      <w:r>
        <w:separator/>
      </w:r>
    </w:p>
  </w:endnote>
  <w:endnote w:type="continuationSeparator" w:id="0">
    <w:p w:rsidR="00CB29B4" w:rsidRDefault="00CB29B4" w:rsidP="00A5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B4" w:rsidRDefault="00CB29B4" w:rsidP="00A52629">
      <w:r>
        <w:separator/>
      </w:r>
    </w:p>
  </w:footnote>
  <w:footnote w:type="continuationSeparator" w:id="0">
    <w:p w:rsidR="00CB29B4" w:rsidRDefault="00CB29B4" w:rsidP="00A5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ThjYWE5NDdmZDQ5OTVkOTExNDZiZGJjM2EyODIifQ=="/>
  </w:docVars>
  <w:rsids>
    <w:rsidRoot w:val="00843F6F"/>
    <w:rsid w:val="000A22EF"/>
    <w:rsid w:val="00162AC7"/>
    <w:rsid w:val="001815E8"/>
    <w:rsid w:val="001A2203"/>
    <w:rsid w:val="001F3FAF"/>
    <w:rsid w:val="00213C7B"/>
    <w:rsid w:val="00386AFB"/>
    <w:rsid w:val="003A0FBC"/>
    <w:rsid w:val="003C5946"/>
    <w:rsid w:val="004265BE"/>
    <w:rsid w:val="005A6720"/>
    <w:rsid w:val="005B468A"/>
    <w:rsid w:val="0063359B"/>
    <w:rsid w:val="006B2001"/>
    <w:rsid w:val="007773BC"/>
    <w:rsid w:val="007A636E"/>
    <w:rsid w:val="007A64BB"/>
    <w:rsid w:val="007C0516"/>
    <w:rsid w:val="00843F6F"/>
    <w:rsid w:val="008D71C7"/>
    <w:rsid w:val="008F56DC"/>
    <w:rsid w:val="009232DF"/>
    <w:rsid w:val="00A52629"/>
    <w:rsid w:val="00AC576F"/>
    <w:rsid w:val="00B15EC6"/>
    <w:rsid w:val="00BF561B"/>
    <w:rsid w:val="00CB29B4"/>
    <w:rsid w:val="00CE4D72"/>
    <w:rsid w:val="00D05C92"/>
    <w:rsid w:val="00DA0D4C"/>
    <w:rsid w:val="00F0138B"/>
    <w:rsid w:val="00F6056A"/>
    <w:rsid w:val="00F8789D"/>
    <w:rsid w:val="0C0A41C9"/>
    <w:rsid w:val="275C762D"/>
    <w:rsid w:val="2D603F86"/>
    <w:rsid w:val="307E1F1F"/>
    <w:rsid w:val="6EC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jc w:val="center"/>
      <w:outlineLvl w:val="0"/>
    </w:pPr>
    <w:rPr>
      <w:rFonts w:asciiTheme="minorHAnsi" w:eastAsia="方正小标宋_GBK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560" w:lineRule="exact"/>
      <w:ind w:firstLineChars="200" w:firstLine="200"/>
      <w:outlineLvl w:val="1"/>
    </w:pPr>
    <w:rPr>
      <w:rFonts w:asciiTheme="majorHAnsi" w:eastAsia="方正黑体_GBK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firstLineChars="200" w:firstLine="200"/>
      <w:outlineLvl w:val="2"/>
    </w:pPr>
    <w:rPr>
      <w:rFonts w:asciiTheme="minorHAnsi" w:eastAsia="方正楷体_GBK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 w:line="5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="方正黑体_GBK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Pr>
      <w:rFonts w:eastAsia="方正楷体_GBK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jc w:val="center"/>
      <w:outlineLvl w:val="0"/>
    </w:pPr>
    <w:rPr>
      <w:rFonts w:asciiTheme="minorHAnsi" w:eastAsia="方正小标宋_GBK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560" w:lineRule="exact"/>
      <w:ind w:firstLineChars="200" w:firstLine="200"/>
      <w:outlineLvl w:val="1"/>
    </w:pPr>
    <w:rPr>
      <w:rFonts w:asciiTheme="majorHAnsi" w:eastAsia="方正黑体_GBK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firstLineChars="200" w:firstLine="200"/>
      <w:outlineLvl w:val="2"/>
    </w:pPr>
    <w:rPr>
      <w:rFonts w:asciiTheme="minorHAnsi" w:eastAsia="方正楷体_GBK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 w:line="5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="方正黑体_GBK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Pr>
      <w:rFonts w:eastAsia="方正楷体_GBK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YOUYANG-MUYU</dc:creator>
  <cp:lastModifiedBy>酉阳～木&amp;鱼</cp:lastModifiedBy>
  <cp:revision>28</cp:revision>
  <dcterms:created xsi:type="dcterms:W3CDTF">2020-09-08T01:33:00Z</dcterms:created>
  <dcterms:modified xsi:type="dcterms:W3CDTF">2023-09-20T01:59:00Z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53DE63A9AFEE460E9F9169C43C1D9A46</vt:lpwstr>
  </property>
</Properties>
</file>