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89" w:line="184" w:lineRule="auto"/>
        <w:ind w:left="30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酉阳土家族苗族自治县交通运输委员会行政处</w:t>
      </w:r>
    </w:p>
    <w:p>
      <w:pPr>
        <w:spacing w:before="360" w:line="183" w:lineRule="auto"/>
        <w:ind w:left="382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sz w:val="44"/>
          <w:szCs w:val="44"/>
        </w:rPr>
        <w:t>罚决定书</w:t>
      </w:r>
    </w:p>
    <w:p>
      <w:pPr>
        <w:pStyle w:val="2"/>
        <w:spacing w:before="188" w:line="223" w:lineRule="auto"/>
        <w:ind w:left="2804"/>
        <w:rPr>
          <w:rFonts w:ascii="Times New Roman" w:hAnsi="Times New Roman" w:eastAsia="Times New Roman" w:cs="Times New Roman"/>
        </w:rPr>
      </w:pPr>
      <w:r>
        <w:rPr>
          <w:spacing w:val="-5"/>
          <w:u w:val="single" w:color="auto"/>
        </w:rPr>
        <w:t>酉</w:t>
      </w:r>
      <w:r>
        <w:rPr>
          <w:spacing w:val="-59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5"/>
          <w:u w:val="single" w:color="auto"/>
        </w:rPr>
        <w:t>242</w:t>
      </w:r>
      <w:r>
        <w:rPr>
          <w:rFonts w:ascii="Times New Roman" w:hAnsi="Times New Roman" w:eastAsia="Times New Roman" w:cs="Times New Roman"/>
          <w:spacing w:val="29"/>
          <w:u w:val="single" w:color="auto"/>
        </w:rPr>
        <w:t xml:space="preserve"> </w:t>
      </w:r>
      <w:r>
        <w:rPr>
          <w:spacing w:val="-5"/>
          <w:u w:val="single" w:color="auto"/>
        </w:rPr>
        <w:t>交执罚</w:t>
      </w:r>
      <w:r>
        <w:rPr>
          <w:spacing w:val="-5"/>
        </w:rPr>
        <w:t>〔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  <w:u w:val="single" w:color="auto"/>
        </w:rPr>
        <w:t>0087</w:t>
      </w:r>
    </w:p>
    <w:p>
      <w:pPr>
        <w:spacing w:before="36" w:line="30" w:lineRule="exact"/>
        <w:ind w:firstLine="405"/>
      </w:pPr>
      <w:r>
        <w:drawing>
          <wp:inline distT="0" distB="0" distL="0" distR="0">
            <wp:extent cx="594296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8" w:line="231" w:lineRule="auto"/>
        <w:ind w:left="553" w:right="2507" w:firstLine="33"/>
      </w:pPr>
      <w:r>
        <w:rPr>
          <w:spacing w:val="-2"/>
        </w:rPr>
        <w:t>当事人姓名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spacing w:val="-2"/>
          <w:u w:val="single" w:color="auto"/>
        </w:rPr>
        <w:t>石</w:t>
      </w:r>
      <w:r>
        <w:rPr>
          <w:rFonts w:hint="eastAsia"/>
          <w:spacing w:val="-2"/>
          <w:u w:val="single" w:color="auto"/>
          <w:lang w:val="en-US" w:eastAsia="zh-CN"/>
        </w:rPr>
        <w:t>*</w:t>
      </w:r>
      <w:r>
        <w:rPr>
          <w:spacing w:val="-2"/>
        </w:rPr>
        <w:t xml:space="preserve"> 身份证号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5002</w:t>
      </w:r>
      <w:r>
        <w:rPr>
          <w:rFonts w:hint="eastAsia" w:ascii="Times New Roman" w:hAnsi="Times New Roman" w:eastAsia="宋体" w:cs="Times New Roman"/>
          <w:spacing w:val="-2"/>
          <w:u w:val="single" w:color="auto"/>
          <w:lang w:val="en-US" w:eastAsia="zh-CN"/>
        </w:rPr>
        <w:t>**********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1834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住址</w:t>
      </w:r>
      <w:r>
        <w:rPr>
          <w:rFonts w:ascii="Times New Roman" w:hAnsi="Times New Roman" w:eastAsia="Times New Roman" w:cs="Times New Roman"/>
          <w:spacing w:val="-4"/>
        </w:rPr>
        <w:t>:</w:t>
      </w:r>
      <w:r>
        <w:rPr>
          <w:spacing w:val="-4"/>
          <w:u w:val="single" w:color="auto"/>
        </w:rPr>
        <w:t>重庆市酉阳县龙潭镇包家村</w:t>
      </w:r>
      <w:r>
        <w:rPr>
          <w:spacing w:val="-52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6</w:t>
      </w:r>
      <w:r>
        <w:rPr>
          <w:rFonts w:ascii="Times New Roman" w:hAnsi="Times New Roman" w:eastAsia="Times New Roman" w:cs="Times New Roman"/>
          <w:spacing w:val="23"/>
          <w:u w:val="single" w:color="auto"/>
        </w:rPr>
        <w:t xml:space="preserve"> </w:t>
      </w:r>
      <w:r>
        <w:rPr>
          <w:spacing w:val="-4"/>
          <w:u w:val="single" w:color="auto"/>
        </w:rPr>
        <w:t>组</w:t>
      </w:r>
      <w:r>
        <w:rPr>
          <w:spacing w:val="-7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25</w:t>
      </w:r>
      <w:r>
        <w:rPr>
          <w:rFonts w:ascii="Times New Roman" w:hAnsi="Times New Roman" w:eastAsia="Times New Roman" w:cs="Times New Roman"/>
          <w:spacing w:val="29"/>
          <w:u w:val="single" w:color="auto"/>
        </w:rPr>
        <w:t xml:space="preserve"> </w:t>
      </w:r>
      <w:r>
        <w:rPr>
          <w:spacing w:val="-4"/>
          <w:u w:val="single" w:color="auto"/>
        </w:rPr>
        <w:t>号</w:t>
      </w:r>
    </w:p>
    <w:p>
      <w:pPr>
        <w:pStyle w:val="2"/>
        <w:spacing w:line="223" w:lineRule="auto"/>
        <w:ind w:left="549"/>
        <w:rPr>
          <w:rFonts w:ascii="Times New Roman" w:hAnsi="Times New Roman" w:eastAsia="Times New Roman" w:cs="Times New Roman"/>
        </w:rPr>
      </w:pPr>
      <w:r>
        <w:rPr>
          <w:spacing w:val="-2"/>
        </w:rPr>
        <w:t>联系电话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173</w:t>
      </w:r>
      <w:r>
        <w:rPr>
          <w:rFonts w:hint="eastAsia" w:ascii="Times New Roman" w:hAnsi="Times New Roman" w:eastAsia="宋体" w:cs="Times New Roman"/>
          <w:spacing w:val="-2"/>
          <w:u w:val="single" w:color="auto"/>
          <w:lang w:val="en-US" w:eastAsia="zh-CN"/>
        </w:rPr>
        <w:t>****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1709</w:t>
      </w:r>
      <w:bookmarkStart w:id="0" w:name="_GoBack"/>
      <w:bookmarkEnd w:id="0"/>
    </w:p>
    <w:p>
      <w:pPr>
        <w:pStyle w:val="2"/>
        <w:spacing w:before="32" w:line="229" w:lineRule="auto"/>
        <w:ind w:left="217" w:right="594" w:firstLine="655"/>
        <w:jc w:val="both"/>
      </w:pPr>
      <w:r>
        <w:rPr>
          <w:spacing w:val="-11"/>
        </w:rPr>
        <w:t>现查明，你</w:t>
      </w:r>
      <w:r>
        <w:rPr>
          <w:spacing w:val="-11"/>
          <w:u w:val="single" w:color="auto"/>
        </w:rPr>
        <w:t>石念驾驶渝</w:t>
      </w:r>
      <w:r>
        <w:rPr>
          <w:spacing w:val="-6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>B3</w:t>
      </w:r>
      <w:r>
        <w:rPr>
          <w:rFonts w:hint="eastAsia" w:ascii="Times New Roman" w:hAnsi="Times New Roman" w:eastAsia="宋体" w:cs="Times New Roman"/>
          <w:spacing w:val="-11"/>
          <w:u w:val="single" w:color="auto"/>
          <w:lang w:val="en-US" w:eastAsia="zh-CN"/>
        </w:rPr>
        <w:t>***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>V</w:t>
      </w:r>
      <w:r>
        <w:rPr>
          <w:rFonts w:ascii="Times New Roman" w:hAnsi="Times New Roman" w:eastAsia="Times New Roman" w:cs="Times New Roman"/>
          <w:spacing w:val="27"/>
          <w:u w:val="single" w:color="auto"/>
        </w:rPr>
        <w:t xml:space="preserve"> </w:t>
      </w:r>
      <w:r>
        <w:rPr>
          <w:spacing w:val="-11"/>
          <w:u w:val="single" w:color="auto"/>
        </w:rPr>
        <w:t>于</w:t>
      </w:r>
      <w:r>
        <w:rPr>
          <w:spacing w:val="-7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>2025</w:t>
      </w:r>
      <w:r>
        <w:rPr>
          <w:rFonts w:ascii="Times New Roman" w:hAnsi="Times New Roman" w:eastAsia="Times New Roman" w:cs="Times New Roman"/>
          <w:spacing w:val="27"/>
          <w:w w:val="101"/>
          <w:u w:val="single" w:color="auto"/>
        </w:rPr>
        <w:t xml:space="preserve"> </w:t>
      </w:r>
      <w:r>
        <w:rPr>
          <w:spacing w:val="-11"/>
          <w:u w:val="single" w:color="auto"/>
        </w:rPr>
        <w:t>年</w:t>
      </w:r>
      <w:r>
        <w:rPr>
          <w:spacing w:val="-69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>04</w:t>
      </w:r>
      <w:r>
        <w:rPr>
          <w:rFonts w:ascii="Times New Roman" w:hAnsi="Times New Roman" w:eastAsia="Times New Roman" w:cs="Times New Roman"/>
          <w:spacing w:val="36"/>
          <w:u w:val="single" w:color="auto"/>
        </w:rPr>
        <w:t xml:space="preserve"> </w:t>
      </w:r>
      <w:r>
        <w:rPr>
          <w:spacing w:val="-11"/>
          <w:u w:val="single" w:color="auto"/>
        </w:rPr>
        <w:t>月</w:t>
      </w:r>
      <w:r>
        <w:rPr>
          <w:spacing w:val="-6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 xml:space="preserve">01  </w:t>
      </w:r>
      <w:r>
        <w:rPr>
          <w:spacing w:val="-11"/>
          <w:u w:val="single" w:color="auto"/>
        </w:rPr>
        <w:t>日</w:t>
      </w:r>
      <w:r>
        <w:rPr>
          <w:spacing w:val="-4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1"/>
          <w:u w:val="single" w:color="auto"/>
        </w:rPr>
        <w:t>10</w:t>
      </w:r>
      <w:r>
        <w:rPr>
          <w:rFonts w:ascii="Times New Roman" w:hAnsi="Times New Roman" w:eastAsia="Times New Roman" w:cs="Times New Roman"/>
          <w:spacing w:val="44"/>
          <w:u w:val="single" w:color="auto"/>
        </w:rPr>
        <w:t xml:space="preserve"> </w:t>
      </w:r>
      <w:r>
        <w:rPr>
          <w:spacing w:val="-11"/>
          <w:u w:val="single" w:color="auto"/>
        </w:rPr>
        <w:t>时</w:t>
      </w:r>
      <w:r>
        <w:t xml:space="preserve"> </w:t>
      </w:r>
      <w:r>
        <w:rPr>
          <w:rFonts w:ascii="Times New Roman" w:hAnsi="Times New Roman" w:eastAsia="Times New Roman" w:cs="Times New Roman"/>
          <w:spacing w:val="7"/>
          <w:u w:val="single" w:color="auto"/>
        </w:rPr>
        <w:t>45</w:t>
      </w:r>
      <w:r>
        <w:rPr>
          <w:rFonts w:ascii="Times New Roman" w:hAnsi="Times New Roman" w:eastAsia="Times New Roman" w:cs="Times New Roman"/>
          <w:spacing w:val="35"/>
          <w:w w:val="101"/>
          <w:u w:val="single" w:color="auto"/>
        </w:rPr>
        <w:t xml:space="preserve"> </w:t>
      </w:r>
      <w:r>
        <w:rPr>
          <w:spacing w:val="7"/>
          <w:u w:val="single" w:color="auto"/>
        </w:rPr>
        <w:t>分在酉州高级中学学校路段存在未取得巡游出租汽车经营许</w:t>
      </w:r>
      <w:r>
        <w:t xml:space="preserve"> </w:t>
      </w:r>
      <w:r>
        <w:rPr>
          <w:u w:val="single" w:color="auto"/>
        </w:rPr>
        <w:t>可，擅自从事巡游出租汽车经营活动的行为</w:t>
      </w:r>
      <w:r>
        <w:rPr>
          <w:spacing w:val="-1"/>
          <w:u w:val="single" w:color="auto"/>
        </w:rPr>
        <w:t>，上述事实有物证等</w:t>
      </w:r>
      <w:r>
        <w:t xml:space="preserve"> </w:t>
      </w:r>
      <w:r>
        <w:rPr>
          <w:spacing w:val="-2"/>
          <w:u w:val="single" w:color="auto"/>
        </w:rPr>
        <w:t>证据证实</w:t>
      </w:r>
      <w:r>
        <w:rPr>
          <w:spacing w:val="-2"/>
        </w:rPr>
        <w:t>。</w:t>
      </w:r>
    </w:p>
    <w:p>
      <w:pPr>
        <w:pStyle w:val="2"/>
        <w:tabs>
          <w:tab w:val="left" w:pos="9172"/>
        </w:tabs>
        <w:spacing w:before="17" w:line="228" w:lineRule="auto"/>
        <w:ind w:left="232" w:right="592" w:firstLine="640"/>
        <w:jc w:val="both"/>
      </w:pPr>
      <w:r>
        <w:rPr>
          <w:spacing w:val="-7"/>
        </w:rPr>
        <w:t>你的行为违反了</w:t>
      </w:r>
      <w:r>
        <w:rPr>
          <w:spacing w:val="-7"/>
          <w:u w:val="single" w:color="auto"/>
        </w:rPr>
        <w:t>《巡游出租汽车经营服务管理规定》第八条</w:t>
      </w:r>
      <w:r>
        <w:rPr>
          <w:u w:val="single" w:color="auto"/>
        </w:rPr>
        <w:tab/>
      </w:r>
      <w:r>
        <w:t xml:space="preserve"> </w:t>
      </w:r>
      <w:r>
        <w:rPr>
          <w:spacing w:val="-1"/>
        </w:rPr>
        <w:t>的规定，依据</w:t>
      </w:r>
      <w:r>
        <w:rPr>
          <w:spacing w:val="-1"/>
          <w:u w:val="single" w:color="auto"/>
        </w:rPr>
        <w:t>《巡游出租汽车经营服务管理规定》第四十五条</w:t>
      </w:r>
      <w:r>
        <w:rPr>
          <w:spacing w:val="-1"/>
        </w:rPr>
        <w:t>的</w:t>
      </w:r>
      <w:r>
        <w:rPr>
          <w:spacing w:val="4"/>
        </w:rPr>
        <w:t xml:space="preserve"> </w:t>
      </w:r>
      <w:r>
        <w:rPr>
          <w:spacing w:val="-9"/>
        </w:rPr>
        <w:t>规定，</w:t>
      </w:r>
      <w:r>
        <w:rPr>
          <w:spacing w:val="-9"/>
          <w:u w:val="single" w:color="auto"/>
        </w:rPr>
        <w:t>责令立即改正上述违法行为。</w:t>
      </w:r>
      <w:r>
        <w:rPr>
          <w:spacing w:val="-9"/>
        </w:rPr>
        <w:t>决定给予</w:t>
      </w:r>
      <w:r>
        <w:rPr>
          <w:spacing w:val="-9"/>
          <w:u w:val="single" w:color="auto"/>
        </w:rPr>
        <w:t>罚款人民币</w:t>
      </w:r>
      <w:r>
        <w:rPr>
          <w:spacing w:val="-56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9"/>
          <w:u w:val="single" w:color="auto"/>
        </w:rPr>
        <w:t>5000.00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2"/>
          <w:u w:val="single" w:color="auto"/>
        </w:rPr>
        <w:t>元（伍仟元整）</w:t>
      </w:r>
      <w:r>
        <w:rPr>
          <w:spacing w:val="-2"/>
        </w:rPr>
        <w:t>的行政处罚。</w:t>
      </w:r>
    </w:p>
    <w:p>
      <w:pPr>
        <w:pStyle w:val="2"/>
        <w:spacing w:before="18" w:line="226" w:lineRule="auto"/>
        <w:ind w:left="236" w:right="595" w:firstLine="635"/>
      </w:pPr>
      <w:r>
        <w:rPr>
          <w:spacing w:val="-1"/>
        </w:rPr>
        <w:t>适用裁量基准情况：符合《重庆市道路运输行政处罚裁量基</w:t>
      </w:r>
      <w:r>
        <w:rPr>
          <w:spacing w:val="2"/>
        </w:rPr>
        <w:t xml:space="preserve"> </w:t>
      </w:r>
      <w:r>
        <w:rPr>
          <w:spacing w:val="-7"/>
        </w:rPr>
        <w:t>准》（</w:t>
      </w:r>
      <w:r>
        <w:rPr>
          <w:spacing w:val="6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2024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7"/>
        </w:rPr>
        <w:t>年版本）第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251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7"/>
        </w:rPr>
        <w:t>项较轻情形。</w:t>
      </w:r>
    </w:p>
    <w:p>
      <w:pPr>
        <w:pStyle w:val="2"/>
        <w:spacing w:before="15" w:line="226" w:lineRule="auto"/>
        <w:ind w:left="234" w:right="595" w:firstLine="6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461010</wp:posOffset>
            </wp:positionV>
            <wp:extent cx="5693410" cy="1016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3609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处以罚款的，</w:t>
      </w:r>
      <w:r>
        <w:rPr>
          <w:spacing w:val="-81"/>
        </w:rPr>
        <w:t xml:space="preserve"> </w:t>
      </w:r>
      <w:r>
        <w:rPr>
          <w:spacing w:val="-4"/>
        </w:rPr>
        <w:t>自收到本决定书之日起十五日内缴至</w:t>
      </w:r>
      <w:r>
        <w:rPr>
          <w:spacing w:val="-4"/>
          <w:u w:val="single" w:color="auto"/>
        </w:rPr>
        <w:t>中国农业</w:t>
      </w:r>
      <w:r>
        <w:t xml:space="preserve"> </w:t>
      </w:r>
      <w:r>
        <w:rPr>
          <w:spacing w:val="3"/>
        </w:rPr>
        <w:t>银行股份有限公司重庆酉阳支行，账号：</w:t>
      </w:r>
      <w:r>
        <w:rPr>
          <w:rFonts w:ascii="Times New Roman" w:hAnsi="Times New Roman" w:eastAsia="Times New Roman" w:cs="Times New Roman"/>
          <w:spacing w:val="3"/>
        </w:rPr>
        <w:t>31840101040005779</w:t>
      </w:r>
      <w:r>
        <w:rPr>
          <w:spacing w:val="3"/>
        </w:rPr>
        <w:t>，</w:t>
      </w:r>
    </w:p>
    <w:p>
      <w:pPr>
        <w:pStyle w:val="2"/>
        <w:spacing w:before="17" w:line="228" w:lineRule="auto"/>
        <w:ind w:left="242" w:right="595" w:firstLine="8"/>
      </w:pPr>
      <w:r>
        <w:rPr>
          <w:spacing w:val="-2"/>
          <w:u w:val="single" w:color="auto"/>
        </w:rPr>
        <w:t>收款人：酉阳土家族苗族自治县财政局（非税收入征缴专户</w:t>
      </w:r>
      <w:r>
        <w:rPr>
          <w:spacing w:val="5"/>
          <w:u w:val="single" w:color="auto"/>
        </w:rPr>
        <w:t>）</w:t>
      </w:r>
      <w:r>
        <w:rPr>
          <w:spacing w:val="5"/>
        </w:rPr>
        <w:t>，</w:t>
      </w:r>
      <w:r>
        <w:t xml:space="preserve"> </w:t>
      </w:r>
      <w:r>
        <w:rPr>
          <w:spacing w:val="-1"/>
        </w:rPr>
        <w:t>到期不缴纳罚款的，本机关可以每日按罚款数额的</w:t>
      </w:r>
      <w:r>
        <w:rPr>
          <w:spacing w:val="-2"/>
        </w:rPr>
        <w:t>百分之三加处</w:t>
      </w:r>
      <w:r>
        <w:t xml:space="preserve"> </w:t>
      </w:r>
      <w:r>
        <w:rPr>
          <w:spacing w:val="-2"/>
        </w:rPr>
        <w:t>罚款，加处罚款的数额不超过罚款本数。</w:t>
      </w:r>
    </w:p>
    <w:p>
      <w:pPr>
        <w:pStyle w:val="2"/>
        <w:spacing w:before="16" w:line="229" w:lineRule="auto"/>
        <w:ind w:left="234" w:right="432" w:firstLine="641"/>
        <w:jc w:val="both"/>
      </w:pPr>
      <w:r>
        <w:rPr>
          <w:spacing w:val="-1"/>
        </w:rPr>
        <w:t>如果不服本处罚决定，可以在收到本决定书之日起六十日内</w:t>
      </w:r>
      <w:r>
        <w:t xml:space="preserve">  </w:t>
      </w:r>
      <w:r>
        <w:rPr>
          <w:spacing w:val="-1"/>
        </w:rPr>
        <w:t>依法向</w:t>
      </w:r>
      <w:r>
        <w:rPr>
          <w:spacing w:val="-1"/>
          <w:u w:val="single" w:color="auto"/>
        </w:rPr>
        <w:t>酉阳土家族苗族自治县人民政府</w:t>
      </w:r>
      <w:r>
        <w:rPr>
          <w:spacing w:val="-1"/>
        </w:rPr>
        <w:t>申请行政复议，或者在六</w:t>
      </w:r>
      <w:r>
        <w:rPr>
          <w:spacing w:val="1"/>
        </w:rPr>
        <w:t xml:space="preserve">  </w:t>
      </w:r>
      <w:r>
        <w:rPr>
          <w:spacing w:val="-1"/>
        </w:rPr>
        <w:t>个月内依法向</w:t>
      </w:r>
      <w:r>
        <w:rPr>
          <w:spacing w:val="-1"/>
          <w:u w:val="single" w:color="auto"/>
        </w:rPr>
        <w:t>酉阳土家族苗族自治县人民法院</w:t>
      </w:r>
      <w:r>
        <w:rPr>
          <w:spacing w:val="-1"/>
        </w:rPr>
        <w:t>提起行政诉讼，但</w:t>
      </w:r>
      <w:r>
        <w:rPr>
          <w:spacing w:val="1"/>
        </w:rPr>
        <w:t xml:space="preserve">  </w:t>
      </w:r>
      <w:r>
        <w:rPr>
          <w:spacing w:val="-6"/>
        </w:rPr>
        <w:t>本决定不停止执行，法律另有规定的除外。逾</w:t>
      </w:r>
      <w:r>
        <w:rPr>
          <w:spacing w:val="-7"/>
        </w:rPr>
        <w:t>期不申请行政复议、</w:t>
      </w:r>
      <w:r>
        <w:t xml:space="preserve"> </w:t>
      </w:r>
      <w:r>
        <w:rPr>
          <w:spacing w:val="-1"/>
        </w:rPr>
        <w:t>不提起行政诉讼又不履行的，本机关将依法申请人民法院强制执</w:t>
      </w:r>
      <w:r>
        <w:rPr>
          <w:spacing w:val="1"/>
        </w:rPr>
        <w:t xml:space="preserve">  </w:t>
      </w:r>
      <w:r>
        <w:rPr>
          <w:spacing w:val="-12"/>
        </w:rPr>
        <w:t>行。</w:t>
      </w:r>
    </w:p>
    <w:p>
      <w:pPr>
        <w:pStyle w:val="2"/>
        <w:spacing w:before="15" w:line="227" w:lineRule="auto"/>
        <w:ind w:left="6536" w:right="595" w:hanging="2773"/>
      </w:pPr>
      <w:r>
        <w:rPr>
          <w:spacing w:val="-2"/>
        </w:rPr>
        <w:t>酉阳土家族苗族自治县交通运输委员会</w:t>
      </w:r>
      <w:r>
        <w:t xml:space="preserve"> </w:t>
      </w:r>
      <w:r>
        <w:rPr>
          <w:rFonts w:ascii="Times New Roman" w:hAnsi="Times New Roman" w:eastAsia="Times New Roman" w:cs="Times New Roman"/>
          <w:spacing w:val="-17"/>
        </w:rPr>
        <w:t>2025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17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04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7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09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17"/>
        </w:rPr>
        <w:t>日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226" w:line="303" w:lineRule="auto"/>
        <w:ind w:right="3987"/>
        <w:rPr>
          <w:rFonts w:ascii="宋体" w:hAnsi="宋体" w:eastAsia="宋体" w:cs="宋体"/>
          <w:sz w:val="21"/>
          <w:szCs w:val="21"/>
        </w:rPr>
      </w:pPr>
    </w:p>
    <w:sectPr>
      <w:headerReference r:id="rId5" w:type="default"/>
      <w:pgSz w:w="11900" w:h="16820"/>
      <w:pgMar w:top="400" w:right="873" w:bottom="0" w:left="12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ED56A4"/>
    <w:rsid w:val="F9BAD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619</Words>
  <Characters>702</Characters>
  <TotalTime>2</TotalTime>
  <ScaleCrop>false</ScaleCrop>
  <LinksUpToDate>false</LinksUpToDate>
  <CharactersWithSpaces>759</CharactersWithSpaces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2025-04-24T18:51:00Z</dcterms:created>
  <dc:creator>Administrator</dc:creator>
  <cp:lastModifiedBy> </cp:lastModifiedBy>
  <dcterms:modified xsi:type="dcterms:W3CDTF">2025-04-24T15:10:54Z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2025-04-24T14:25:24Z</vt:filetime>
  </property>
  <property fmtid="{D5CDD505-2E9C-101B-9397-08002B2CF9AE}" pid="4" name="KSOTemplateDocerSaveRecord">
    <vt:lpwstr>eyJoZGlkIjoiNjU1YzgwNDA5MWVkMDBjMWU0NTliZjAwZTE3NmVhNTMiLCJ1c2VySWQiOiIxNjQ1NDExOTE5In0=</vt:lpwstr>
  </property>
  <property fmtid="{D5CDD505-2E9C-101B-9397-08002B2CF9AE}" pid="5" name="KSOProductBuildVer">
    <vt:lpwstr>2052-11.8.2.10912</vt:lpwstr>
  </property>
  <property fmtid="{D5CDD505-2E9C-101B-9397-08002B2CF9AE}" pid="6" name="ICV">
    <vt:lpwstr>6991F8E5D623454CAF0C3FDB546CA196_12</vt:lpwstr>
  </property>
</Properties>
</file>