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重庆市酉阳土家族苗族自治县规划和自然资源局天馆所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酉阳土家族苗族自治县规划和自然资源局天馆所为县规划和自然资源局管理的副科级公益一类财政全额拨款法人事业单位，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收、支与2023年度相比，增加25.04万元，增长100.0%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财政拨款收、支总计各增加25.04万元，增长100.0%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6.88</w:t>
      </w:r>
      <w:r>
        <w:rPr>
          <w:rFonts w:hint="default" w:ascii="Times New Roman" w:hAnsi="Times New Roman" w:eastAsia="方正仿宋_GBK"/>
          <w:sz w:val="32"/>
          <w:szCs w:val="32"/>
          <w:shd w:val="clear" w:color="auto" w:fill="FFFFFF"/>
        </w:rPr>
        <w:t>万元，下降21.6%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本年度调出</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人，人员经费减少。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较年初预算数减少6.88万元，下降21.6%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本年度调出</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人，人员经费减少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较年初预算数增加0.22万元，增长7.6%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较年初预算数增加0.08万元，增长7.2%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19.66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较年初预算数减少6.83万元，下降25.8%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本年度事业人员超额绩效在年底时尚未进行年度考核，按口径预发，故绩效工资较年初预算数减少，且本年度调出</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人，人员经费减少，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较年初预算数减少0.36万元，下降25.5%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本年度调出</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人，住房公积金支出减少，</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25.04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与2023年度相比，增加21.35万元，增长100.0%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与2023年度相比，增加3.69万元，增长100.0%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酉阳土家族苗族自治县规划和自然资源局天馆所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酉阳土家族苗族自治县规划和自然资源局天馆所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酉阳土家族苗族自治县规划和自然资源局天馆所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酉阳土家族苗族自治县规划和自然资源局天馆所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酉阳土家族苗族自治县规划和自然资源局天馆所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酉阳土家族苗族自治县规划和自然资源局天馆所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酉阳土家族苗族自治县规划和自然资源局天馆所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酉阳土家族苗族自治县规划和自然资源局天馆所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酉阳土家族苗族自治县规划和自然资源局天馆所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6737C"/>
    <w:rsid w:val="329C0913"/>
    <w:rsid w:val="32AA0460"/>
    <w:rsid w:val="3337290D"/>
    <w:rsid w:val="33E31118"/>
    <w:rsid w:val="33EF7674"/>
    <w:rsid w:val="342D7BC6"/>
    <w:rsid w:val="34346E4D"/>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216FC0"/>
    <w:rsid w:val="448B79EA"/>
    <w:rsid w:val="44C37687"/>
    <w:rsid w:val="45CB699A"/>
    <w:rsid w:val="46423C66"/>
    <w:rsid w:val="465B470D"/>
    <w:rsid w:val="469D6AD4"/>
    <w:rsid w:val="471E6C84"/>
    <w:rsid w:val="4748792B"/>
    <w:rsid w:val="475D719D"/>
    <w:rsid w:val="47674801"/>
    <w:rsid w:val="47945A4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7E4FD1"/>
    <w:rsid w:val="708F6F7F"/>
    <w:rsid w:val="70D94BD3"/>
    <w:rsid w:val="71574775"/>
    <w:rsid w:val="71C34D91"/>
    <w:rsid w:val="72DB435C"/>
    <w:rsid w:val="72E2613A"/>
    <w:rsid w:val="72F771F4"/>
    <w:rsid w:val="73934AD2"/>
    <w:rsid w:val="744020F7"/>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2025-10-22T02:30:19Z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